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2263CF">
        <w:rPr>
          <w:b/>
          <w:bCs/>
          <w:sz w:val="22"/>
          <w:szCs w:val="22"/>
        </w:rPr>
        <w:t>JANUARY 25, 2017</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0A1D19">
        <w:rPr>
          <w:b/>
          <w:sz w:val="22"/>
          <w:szCs w:val="22"/>
        </w:rPr>
        <w:t xml:space="preserve"> 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051E"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531E07" w:rsidRPr="001E71EA">
        <w:rPr>
          <w:b/>
          <w:sz w:val="22"/>
          <w:szCs w:val="22"/>
        </w:rPr>
        <w:t>Mr. Walsh</w:t>
      </w:r>
      <w:r w:rsidR="00531E07">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531E07"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Ms. Catallo, Mr. Corrigan, </w:t>
      </w:r>
      <w:r w:rsidR="00F467FB">
        <w:rPr>
          <w:b/>
          <w:sz w:val="22"/>
          <w:szCs w:val="22"/>
        </w:rPr>
        <w:t>Mr. Henry,</w:t>
      </w:r>
      <w:r w:rsidR="004A051E">
        <w:rPr>
          <w:b/>
          <w:sz w:val="22"/>
          <w:szCs w:val="22"/>
        </w:rPr>
        <w:t xml:space="preserve"> </w:t>
      </w:r>
      <w:r w:rsidR="007620AF">
        <w:rPr>
          <w:b/>
          <w:sz w:val="22"/>
          <w:szCs w:val="22"/>
        </w:rPr>
        <w:t>Mr. Esposito</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B16FAE">
        <w:rPr>
          <w:b/>
          <w:sz w:val="22"/>
          <w:szCs w:val="22"/>
        </w:rPr>
        <w:t xml:space="preserve"> </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CB1CD0" w:rsidRDefault="000A1D19" w:rsidP="004E2353">
      <w:pPr>
        <w:tabs>
          <w:tab w:val="left" w:pos="450"/>
        </w:tabs>
        <w:ind w:right="-94"/>
        <w:rPr>
          <w:b/>
          <w:bCs/>
          <w:sz w:val="22"/>
          <w:szCs w:val="22"/>
        </w:rPr>
      </w:pPr>
      <w:r>
        <w:rPr>
          <w:b/>
          <w:bCs/>
          <w:sz w:val="22"/>
          <w:szCs w:val="22"/>
        </w:rPr>
        <w:t xml:space="preserve">Before beginning </w:t>
      </w:r>
      <w:r w:rsidR="00CB1CD0">
        <w:rPr>
          <w:b/>
          <w:bCs/>
          <w:sz w:val="22"/>
          <w:szCs w:val="22"/>
        </w:rPr>
        <w:t xml:space="preserve">the </w:t>
      </w:r>
      <w:r>
        <w:rPr>
          <w:b/>
          <w:bCs/>
          <w:sz w:val="22"/>
          <w:szCs w:val="22"/>
        </w:rPr>
        <w:t xml:space="preserve">Regular </w:t>
      </w:r>
      <w:r w:rsidR="00CB1CD0">
        <w:rPr>
          <w:b/>
          <w:bCs/>
          <w:sz w:val="22"/>
          <w:szCs w:val="22"/>
        </w:rPr>
        <w:t xml:space="preserve">Meeting </w:t>
      </w:r>
      <w:r>
        <w:rPr>
          <w:b/>
          <w:bCs/>
          <w:sz w:val="22"/>
          <w:szCs w:val="22"/>
        </w:rPr>
        <w:t>a discussion took place regarding the Reorganization for the Board of Adjustment due to the lack of reappointments and open positions on the Board.  A motion was made to holdover the reorganization to the February 22, 2017 meeting</w:t>
      </w:r>
      <w:r w:rsidR="00CB1CD0">
        <w:rPr>
          <w:b/>
          <w:bCs/>
          <w:sz w:val="22"/>
          <w:szCs w:val="22"/>
        </w:rPr>
        <w:t xml:space="preserve"> for Chairman, Vice Chairman, Professionals and Secretary.  Motion was made by Mr. Henry, seconded by Mr. Corrigan.  Roll Call:</w:t>
      </w:r>
    </w:p>
    <w:p w:rsidR="00CB1CD0" w:rsidRDefault="00CB1CD0" w:rsidP="004E2353">
      <w:pPr>
        <w:tabs>
          <w:tab w:val="left" w:pos="450"/>
        </w:tabs>
        <w:ind w:right="-94"/>
        <w:rPr>
          <w:b/>
          <w:bCs/>
          <w:sz w:val="22"/>
          <w:szCs w:val="22"/>
        </w:rPr>
      </w:pPr>
    </w:p>
    <w:p w:rsidR="00CB1CD0" w:rsidRDefault="00CB1CD0" w:rsidP="004E2353">
      <w:pPr>
        <w:tabs>
          <w:tab w:val="left" w:pos="450"/>
        </w:tabs>
        <w:ind w:right="-94"/>
        <w:rPr>
          <w:b/>
          <w:bCs/>
          <w:sz w:val="22"/>
          <w:szCs w:val="22"/>
        </w:rPr>
      </w:pPr>
      <w:r>
        <w:rPr>
          <w:b/>
          <w:bCs/>
          <w:sz w:val="22"/>
          <w:szCs w:val="22"/>
        </w:rPr>
        <w:t>Yes:</w:t>
      </w:r>
      <w:r>
        <w:rPr>
          <w:b/>
          <w:bCs/>
          <w:sz w:val="22"/>
          <w:szCs w:val="22"/>
        </w:rPr>
        <w:tab/>
      </w:r>
      <w:r>
        <w:rPr>
          <w:b/>
          <w:bCs/>
          <w:sz w:val="22"/>
          <w:szCs w:val="22"/>
        </w:rPr>
        <w:tab/>
        <w:t>Mr. Walsh, Mr. Kuczynski, Mr. Kreismer, Ms. Catallo, Mr. Corrigan, Mr. Henry, Mr. Esposito</w:t>
      </w:r>
    </w:p>
    <w:p w:rsidR="00633AB9" w:rsidRDefault="00CB1CD0" w:rsidP="004E2353">
      <w:pPr>
        <w:tabs>
          <w:tab w:val="left" w:pos="450"/>
        </w:tabs>
        <w:ind w:right="-94"/>
        <w:rPr>
          <w:b/>
          <w:bCs/>
          <w:sz w:val="22"/>
          <w:szCs w:val="22"/>
        </w:rPr>
      </w:pPr>
      <w:r>
        <w:rPr>
          <w:b/>
          <w:bCs/>
          <w:sz w:val="22"/>
          <w:szCs w:val="22"/>
        </w:rPr>
        <w:t xml:space="preserve"> </w:t>
      </w:r>
    </w:p>
    <w:p w:rsidR="004E2353" w:rsidRDefault="004E2353" w:rsidP="0010425D">
      <w:pPr>
        <w:tabs>
          <w:tab w:val="left" w:pos="450"/>
          <w:tab w:val="left" w:pos="1080"/>
        </w:tabs>
        <w:ind w:right="-94"/>
        <w:rPr>
          <w:b/>
          <w:bCs/>
          <w:sz w:val="22"/>
          <w:szCs w:val="22"/>
        </w:rPr>
      </w:pPr>
      <w:r>
        <w:rPr>
          <w:b/>
          <w:bCs/>
          <w:sz w:val="22"/>
          <w:szCs w:val="22"/>
        </w:rPr>
        <w:t>#16-</w:t>
      </w:r>
      <w:r w:rsidR="002263CF">
        <w:rPr>
          <w:b/>
          <w:bCs/>
          <w:sz w:val="22"/>
          <w:szCs w:val="22"/>
        </w:rPr>
        <w:t>21</w:t>
      </w:r>
      <w:r>
        <w:rPr>
          <w:b/>
          <w:bCs/>
          <w:sz w:val="22"/>
          <w:szCs w:val="22"/>
        </w:rPr>
        <w:tab/>
      </w:r>
      <w:r w:rsidR="002263CF">
        <w:rPr>
          <w:b/>
          <w:bCs/>
          <w:sz w:val="22"/>
          <w:szCs w:val="22"/>
        </w:rPr>
        <w:t>Anthony Acciardi</w:t>
      </w:r>
      <w:r w:rsidR="00973F99">
        <w:rPr>
          <w:b/>
          <w:bCs/>
          <w:sz w:val="22"/>
          <w:szCs w:val="22"/>
        </w:rPr>
        <w:t xml:space="preserve"> </w:t>
      </w:r>
      <w:r w:rsidR="0010425D">
        <w:rPr>
          <w:b/>
          <w:bCs/>
          <w:sz w:val="22"/>
          <w:szCs w:val="22"/>
        </w:rPr>
        <w:t xml:space="preserve">      </w:t>
      </w:r>
      <w:r w:rsidR="002263CF">
        <w:rPr>
          <w:b/>
          <w:bCs/>
          <w:sz w:val="22"/>
          <w:szCs w:val="22"/>
        </w:rPr>
        <w:t>3 Chevalier Ave.</w:t>
      </w:r>
      <w:r>
        <w:rPr>
          <w:b/>
          <w:bCs/>
          <w:sz w:val="22"/>
          <w:szCs w:val="22"/>
        </w:rPr>
        <w:t xml:space="preserve">       </w:t>
      </w:r>
      <w:r w:rsidR="001805D0">
        <w:rPr>
          <w:b/>
          <w:bCs/>
          <w:sz w:val="22"/>
          <w:szCs w:val="22"/>
        </w:rPr>
        <w:tab/>
      </w:r>
      <w:r w:rsidR="002263CF">
        <w:rPr>
          <w:b/>
          <w:bCs/>
          <w:sz w:val="22"/>
          <w:szCs w:val="22"/>
        </w:rPr>
        <w:t>Use Variance/Site Plan</w:t>
      </w:r>
      <w:r w:rsidR="0010425D">
        <w:rPr>
          <w:b/>
          <w:bCs/>
          <w:sz w:val="22"/>
          <w:szCs w:val="22"/>
        </w:rPr>
        <w:tab/>
      </w:r>
      <w:r w:rsidR="002263CF">
        <w:rPr>
          <w:b/>
          <w:bCs/>
          <w:sz w:val="22"/>
          <w:szCs w:val="22"/>
        </w:rPr>
        <w:tab/>
      </w:r>
      <w:r w:rsidR="00E22201">
        <w:rPr>
          <w:b/>
          <w:bCs/>
          <w:sz w:val="22"/>
          <w:szCs w:val="22"/>
        </w:rPr>
        <w:tab/>
      </w:r>
      <w:r>
        <w:rPr>
          <w:b/>
          <w:bCs/>
          <w:sz w:val="22"/>
          <w:szCs w:val="22"/>
        </w:rPr>
        <w:t>$</w:t>
      </w:r>
      <w:r w:rsidR="002263CF">
        <w:rPr>
          <w:b/>
          <w:bCs/>
          <w:sz w:val="22"/>
          <w:szCs w:val="22"/>
        </w:rPr>
        <w:t xml:space="preserve">  </w:t>
      </w:r>
      <w:r w:rsidR="0010425D">
        <w:rPr>
          <w:b/>
          <w:bCs/>
          <w:sz w:val="22"/>
          <w:szCs w:val="22"/>
        </w:rPr>
        <w:t>2,000</w:t>
      </w:r>
      <w:r w:rsidR="0074195F">
        <w:rPr>
          <w:b/>
          <w:bCs/>
          <w:sz w:val="22"/>
          <w:szCs w:val="22"/>
        </w:rPr>
        <w:t>.00</w:t>
      </w:r>
      <w:r>
        <w:rPr>
          <w:b/>
          <w:bCs/>
          <w:sz w:val="22"/>
          <w:szCs w:val="22"/>
        </w:rPr>
        <w:t xml:space="preserve"> App.</w:t>
      </w:r>
    </w:p>
    <w:p w:rsidR="00E22201" w:rsidRDefault="00531E07" w:rsidP="0010425D">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EF5DA7">
        <w:rPr>
          <w:b/>
          <w:bCs/>
          <w:sz w:val="22"/>
          <w:szCs w:val="22"/>
        </w:rPr>
        <w:tab/>
      </w:r>
      <w:r w:rsidR="0010425D">
        <w:rPr>
          <w:b/>
          <w:bCs/>
          <w:sz w:val="22"/>
          <w:szCs w:val="22"/>
        </w:rPr>
        <w:t>$</w:t>
      </w:r>
      <w:r w:rsidR="002263CF">
        <w:rPr>
          <w:b/>
          <w:bCs/>
          <w:sz w:val="22"/>
          <w:szCs w:val="22"/>
        </w:rPr>
        <w:t>12</w:t>
      </w:r>
      <w:r w:rsidR="0010425D">
        <w:rPr>
          <w:b/>
          <w:bCs/>
          <w:sz w:val="22"/>
          <w:szCs w:val="22"/>
        </w:rPr>
        <w:t>,</w:t>
      </w:r>
      <w:r w:rsidR="002263CF">
        <w:rPr>
          <w:b/>
          <w:bCs/>
          <w:sz w:val="22"/>
          <w:szCs w:val="22"/>
        </w:rPr>
        <w:t>0</w:t>
      </w:r>
      <w:r w:rsidR="0010425D">
        <w:rPr>
          <w:b/>
          <w:bCs/>
          <w:sz w:val="22"/>
          <w:szCs w:val="22"/>
        </w:rPr>
        <w:t>00.00 Esc.</w:t>
      </w:r>
    </w:p>
    <w:p w:rsidR="001805D0" w:rsidRPr="000A1D19" w:rsidRDefault="000A1D19" w:rsidP="00EF5DA7">
      <w:pPr>
        <w:tabs>
          <w:tab w:val="left" w:pos="1080"/>
          <w:tab w:val="left" w:pos="2340"/>
          <w:tab w:val="left" w:pos="3510"/>
          <w:tab w:val="left" w:pos="6120"/>
          <w:tab w:val="left" w:pos="6570"/>
          <w:tab w:val="left" w:pos="9270"/>
        </w:tabs>
        <w:ind w:right="90"/>
        <w:rPr>
          <w:b/>
          <w:bCs/>
          <w:color w:val="FF0000"/>
          <w:sz w:val="22"/>
          <w:szCs w:val="22"/>
        </w:rPr>
      </w:pPr>
      <w:r w:rsidRPr="000A1D19">
        <w:rPr>
          <w:b/>
          <w:bCs/>
          <w:color w:val="FF0000"/>
          <w:sz w:val="22"/>
          <w:szCs w:val="22"/>
        </w:rPr>
        <w:t>APPLICATION WITHDRAWN</w:t>
      </w:r>
    </w:p>
    <w:p w:rsidR="000A1D19" w:rsidRDefault="000A1D19" w:rsidP="00EF5DA7">
      <w:pPr>
        <w:tabs>
          <w:tab w:val="left" w:pos="1080"/>
          <w:tab w:val="left" w:pos="2340"/>
          <w:tab w:val="left" w:pos="3510"/>
          <w:tab w:val="left" w:pos="6120"/>
          <w:tab w:val="left" w:pos="6570"/>
          <w:tab w:val="left" w:pos="9270"/>
        </w:tabs>
        <w:ind w:right="90"/>
        <w:rPr>
          <w:b/>
          <w:bCs/>
          <w:sz w:val="22"/>
          <w:szCs w:val="22"/>
        </w:rPr>
      </w:pPr>
    </w:p>
    <w:p w:rsidR="00110170" w:rsidRDefault="00110170" w:rsidP="00110170">
      <w:pPr>
        <w:tabs>
          <w:tab w:val="left" w:pos="450"/>
        </w:tabs>
        <w:ind w:right="90"/>
        <w:rPr>
          <w:b/>
          <w:bCs/>
          <w:sz w:val="22"/>
          <w:szCs w:val="22"/>
        </w:rPr>
      </w:pPr>
    </w:p>
    <w:p w:rsidR="00CB1CD0" w:rsidRDefault="00CB1CD0" w:rsidP="00CB1CD0">
      <w:pPr>
        <w:tabs>
          <w:tab w:val="left" w:pos="450"/>
          <w:tab w:val="left" w:pos="1080"/>
        </w:tabs>
        <w:ind w:right="-94"/>
        <w:rPr>
          <w:b/>
          <w:bCs/>
          <w:sz w:val="22"/>
          <w:szCs w:val="22"/>
        </w:rPr>
      </w:pPr>
      <w:r>
        <w:rPr>
          <w:b/>
          <w:bCs/>
          <w:sz w:val="22"/>
          <w:szCs w:val="22"/>
        </w:rPr>
        <w:t>#17-01</w:t>
      </w:r>
      <w:r>
        <w:rPr>
          <w:b/>
          <w:bCs/>
          <w:sz w:val="22"/>
          <w:szCs w:val="22"/>
        </w:rPr>
        <w:tab/>
        <w:t xml:space="preserve">Uchechi Isaac        1 Ash Terrace       </w:t>
      </w:r>
      <w:r>
        <w:rPr>
          <w:b/>
          <w:bCs/>
          <w:sz w:val="22"/>
          <w:szCs w:val="22"/>
        </w:rPr>
        <w:tab/>
        <w:t>Bulk Variance/Shed/Pool House/</w:t>
      </w:r>
      <w:r>
        <w:rPr>
          <w:b/>
          <w:bCs/>
          <w:sz w:val="22"/>
          <w:szCs w:val="22"/>
        </w:rPr>
        <w:tab/>
      </w:r>
      <w:r>
        <w:rPr>
          <w:b/>
          <w:bCs/>
          <w:sz w:val="22"/>
          <w:szCs w:val="22"/>
        </w:rPr>
        <w:tab/>
        <w:t>$     300.00 App.</w:t>
      </w:r>
    </w:p>
    <w:p w:rsidR="00CB1CD0" w:rsidRDefault="00CB1CD0" w:rsidP="00CB1CD0">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Deck/Patio</w:t>
      </w:r>
    </w:p>
    <w:p w:rsidR="00CB1CD0" w:rsidRDefault="00CB1CD0" w:rsidP="00CB1CD0">
      <w:pPr>
        <w:tabs>
          <w:tab w:val="left" w:pos="450"/>
          <w:tab w:val="left" w:pos="1080"/>
        </w:tabs>
        <w:ind w:right="-94"/>
        <w:rPr>
          <w:b/>
          <w:bCs/>
          <w:sz w:val="22"/>
          <w:szCs w:val="22"/>
        </w:rPr>
      </w:pPr>
      <w:r>
        <w:rPr>
          <w:b/>
          <w:bCs/>
          <w:sz w:val="22"/>
          <w:szCs w:val="22"/>
        </w:rPr>
        <w:tab/>
      </w:r>
      <w:r>
        <w:rPr>
          <w:b/>
          <w:bCs/>
          <w:sz w:val="22"/>
          <w:szCs w:val="22"/>
        </w:rPr>
        <w:tab/>
      </w:r>
      <w:r>
        <w:rPr>
          <w:b/>
          <w:bCs/>
          <w:sz w:val="22"/>
          <w:szCs w:val="22"/>
        </w:rPr>
        <w:tab/>
      </w:r>
    </w:p>
    <w:p w:rsidR="00CB1CD0" w:rsidRDefault="00CB1CD0" w:rsidP="00CB1CD0">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CB1CD0" w:rsidRDefault="00CB1CD0" w:rsidP="00CB1CD0">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Henry </w:t>
      </w:r>
      <w:r w:rsidRPr="005C7A1E">
        <w:rPr>
          <w:b/>
          <w:bCs/>
          <w:sz w:val="22"/>
          <w:szCs w:val="22"/>
        </w:rPr>
        <w:t>seconded, motion carried.</w:t>
      </w:r>
    </w:p>
    <w:p w:rsidR="00CB1CD0" w:rsidRDefault="00CB1CD0" w:rsidP="00CB1CD0">
      <w:pPr>
        <w:tabs>
          <w:tab w:val="left" w:pos="450"/>
        </w:tabs>
        <w:ind w:right="-94"/>
        <w:rPr>
          <w:b/>
          <w:bCs/>
          <w:sz w:val="22"/>
          <w:szCs w:val="22"/>
        </w:rPr>
      </w:pPr>
    </w:p>
    <w:p w:rsidR="00CB1CD0" w:rsidRDefault="00CB1CD0" w:rsidP="00CB1CD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Anthony Hope the applicant who stated they were looking for variance approval as the items were in place when they purchased the house.  Mr. Henry asked why, the applicant stated that the items were installed without permits and they purchased back in August 2016.  Mr. Kuczynski asked the applicant if any research was done, the applicant stated it was a foreclosure.  Mr. Sachs </w:t>
      </w:r>
      <w:r w:rsidR="00CD5D67">
        <w:rPr>
          <w:b/>
          <w:bCs/>
          <w:sz w:val="22"/>
          <w:szCs w:val="22"/>
        </w:rPr>
        <w:t>suggested that the applicant did their due diligence and came before the board for approvals; the applicant agreed.</w:t>
      </w:r>
    </w:p>
    <w:p w:rsidR="00CD5D67" w:rsidRDefault="00CD5D67" w:rsidP="00CB1CD0">
      <w:pPr>
        <w:tabs>
          <w:tab w:val="left" w:pos="1080"/>
          <w:tab w:val="left" w:pos="2340"/>
          <w:tab w:val="left" w:pos="3510"/>
          <w:tab w:val="left" w:pos="6120"/>
          <w:tab w:val="left" w:pos="6570"/>
          <w:tab w:val="left" w:pos="9270"/>
        </w:tabs>
        <w:ind w:right="90"/>
        <w:rPr>
          <w:b/>
          <w:bCs/>
          <w:sz w:val="22"/>
          <w:szCs w:val="22"/>
        </w:rPr>
      </w:pPr>
    </w:p>
    <w:p w:rsidR="00CD5D67" w:rsidRDefault="00CD5D67" w:rsidP="00CB1CD0">
      <w:pPr>
        <w:tabs>
          <w:tab w:val="left" w:pos="1080"/>
          <w:tab w:val="left" w:pos="2340"/>
          <w:tab w:val="left" w:pos="3510"/>
          <w:tab w:val="left" w:pos="6120"/>
          <w:tab w:val="left" w:pos="6570"/>
          <w:tab w:val="left" w:pos="9270"/>
        </w:tabs>
        <w:ind w:right="90"/>
        <w:rPr>
          <w:b/>
          <w:bCs/>
          <w:sz w:val="22"/>
          <w:szCs w:val="22"/>
        </w:rPr>
      </w:pPr>
      <w:r>
        <w:rPr>
          <w:b/>
          <w:bCs/>
          <w:sz w:val="22"/>
          <w:szCs w:val="22"/>
        </w:rPr>
        <w:t>Mr. Leoncavallo stated the following variances; stating this was a corner lot:</w:t>
      </w:r>
    </w:p>
    <w:p w:rsidR="00CD5D67" w:rsidRDefault="00CD5D67" w:rsidP="00CB1CD0">
      <w:pPr>
        <w:tabs>
          <w:tab w:val="left" w:pos="1080"/>
          <w:tab w:val="left" w:pos="2340"/>
          <w:tab w:val="left" w:pos="3510"/>
          <w:tab w:val="left" w:pos="6120"/>
          <w:tab w:val="left" w:pos="6570"/>
          <w:tab w:val="left" w:pos="9270"/>
        </w:tabs>
        <w:ind w:right="90"/>
        <w:rPr>
          <w:b/>
          <w:bCs/>
          <w:sz w:val="22"/>
          <w:szCs w:val="22"/>
        </w:rPr>
      </w:pPr>
    </w:p>
    <w:p w:rsidR="00CD5D67" w:rsidRDefault="00CD5D67" w:rsidP="00CD5D67">
      <w:pPr>
        <w:pStyle w:val="ListParagraph"/>
        <w:numPr>
          <w:ilvl w:val="0"/>
          <w:numId w:val="41"/>
        </w:numPr>
        <w:tabs>
          <w:tab w:val="left" w:pos="1080"/>
          <w:tab w:val="left" w:pos="2340"/>
          <w:tab w:val="left" w:pos="3510"/>
          <w:tab w:val="left" w:pos="6120"/>
          <w:tab w:val="left" w:pos="6570"/>
          <w:tab w:val="left" w:pos="9270"/>
        </w:tabs>
        <w:ind w:right="90"/>
        <w:rPr>
          <w:b/>
          <w:bCs/>
          <w:sz w:val="22"/>
          <w:szCs w:val="22"/>
        </w:rPr>
      </w:pPr>
      <w:r>
        <w:rPr>
          <w:b/>
          <w:bCs/>
          <w:sz w:val="22"/>
          <w:szCs w:val="22"/>
        </w:rPr>
        <w:t>Front yard shed</w:t>
      </w:r>
    </w:p>
    <w:p w:rsidR="00CD5D67" w:rsidRDefault="00CD5D67" w:rsidP="00CD5D67">
      <w:pPr>
        <w:pStyle w:val="ListParagraph"/>
        <w:numPr>
          <w:ilvl w:val="0"/>
          <w:numId w:val="41"/>
        </w:numPr>
        <w:tabs>
          <w:tab w:val="left" w:pos="1080"/>
          <w:tab w:val="left" w:pos="2340"/>
          <w:tab w:val="left" w:pos="3510"/>
          <w:tab w:val="left" w:pos="6120"/>
          <w:tab w:val="left" w:pos="6570"/>
          <w:tab w:val="left" w:pos="9270"/>
        </w:tabs>
        <w:ind w:right="90"/>
        <w:rPr>
          <w:b/>
          <w:bCs/>
          <w:sz w:val="22"/>
          <w:szCs w:val="22"/>
        </w:rPr>
      </w:pPr>
      <w:r>
        <w:rPr>
          <w:b/>
          <w:bCs/>
          <w:sz w:val="22"/>
          <w:szCs w:val="22"/>
        </w:rPr>
        <w:t>Pool Shed 4’ off the west end of property; minimum should be 5’; 2’ off the north end minimum should be 5’</w:t>
      </w:r>
    </w:p>
    <w:p w:rsidR="00CD5D67" w:rsidRDefault="00CD5D67" w:rsidP="00CD5D67">
      <w:pPr>
        <w:pStyle w:val="ListParagraph"/>
        <w:numPr>
          <w:ilvl w:val="0"/>
          <w:numId w:val="41"/>
        </w:numPr>
        <w:tabs>
          <w:tab w:val="left" w:pos="1080"/>
          <w:tab w:val="left" w:pos="2340"/>
          <w:tab w:val="left" w:pos="3510"/>
          <w:tab w:val="left" w:pos="6120"/>
          <w:tab w:val="left" w:pos="6570"/>
          <w:tab w:val="left" w:pos="9270"/>
        </w:tabs>
        <w:ind w:right="90"/>
        <w:rPr>
          <w:b/>
          <w:bCs/>
          <w:sz w:val="22"/>
          <w:szCs w:val="22"/>
        </w:rPr>
      </w:pPr>
      <w:r>
        <w:rPr>
          <w:b/>
          <w:bCs/>
          <w:sz w:val="22"/>
          <w:szCs w:val="22"/>
        </w:rPr>
        <w:t>Concrete setback 5’ minimum, 4’ existing</w:t>
      </w:r>
    </w:p>
    <w:p w:rsidR="00CD5D67" w:rsidRDefault="00CD5D67" w:rsidP="00CD5D67">
      <w:pPr>
        <w:pStyle w:val="ListParagraph"/>
        <w:numPr>
          <w:ilvl w:val="0"/>
          <w:numId w:val="41"/>
        </w:numPr>
        <w:tabs>
          <w:tab w:val="left" w:pos="1080"/>
          <w:tab w:val="left" w:pos="2340"/>
          <w:tab w:val="left" w:pos="3510"/>
          <w:tab w:val="left" w:pos="6120"/>
          <w:tab w:val="left" w:pos="6570"/>
          <w:tab w:val="left" w:pos="9270"/>
        </w:tabs>
        <w:ind w:right="90"/>
        <w:rPr>
          <w:b/>
          <w:bCs/>
          <w:sz w:val="22"/>
          <w:szCs w:val="22"/>
        </w:rPr>
      </w:pPr>
      <w:r>
        <w:rPr>
          <w:b/>
          <w:bCs/>
          <w:sz w:val="22"/>
          <w:szCs w:val="22"/>
        </w:rPr>
        <w:t>Shed 7’ x 10’ in front yard</w:t>
      </w:r>
    </w:p>
    <w:p w:rsidR="00CD5D67" w:rsidRPr="00CD5D67" w:rsidRDefault="00CD5D67" w:rsidP="00CD5D67">
      <w:pPr>
        <w:pStyle w:val="ListParagraph"/>
        <w:numPr>
          <w:ilvl w:val="0"/>
          <w:numId w:val="41"/>
        </w:numPr>
        <w:tabs>
          <w:tab w:val="left" w:pos="1080"/>
          <w:tab w:val="left" w:pos="2340"/>
          <w:tab w:val="left" w:pos="3510"/>
          <w:tab w:val="left" w:pos="6120"/>
          <w:tab w:val="left" w:pos="6570"/>
          <w:tab w:val="left" w:pos="9270"/>
        </w:tabs>
        <w:ind w:right="90"/>
        <w:rPr>
          <w:b/>
          <w:bCs/>
          <w:sz w:val="22"/>
          <w:szCs w:val="22"/>
        </w:rPr>
      </w:pPr>
      <w:r>
        <w:rPr>
          <w:b/>
          <w:bCs/>
          <w:sz w:val="22"/>
          <w:szCs w:val="22"/>
        </w:rPr>
        <w:t>Deck attached to house 8’ minimum; 1’ existing</w:t>
      </w:r>
    </w:p>
    <w:p w:rsidR="00CB1CD0" w:rsidRDefault="00CB1CD0" w:rsidP="00CB1CD0">
      <w:pPr>
        <w:tabs>
          <w:tab w:val="left" w:pos="450"/>
        </w:tabs>
        <w:ind w:right="90"/>
        <w:rPr>
          <w:b/>
          <w:bCs/>
          <w:sz w:val="22"/>
          <w:szCs w:val="22"/>
        </w:rPr>
      </w:pPr>
    </w:p>
    <w:p w:rsidR="002263CF" w:rsidRDefault="002263CF" w:rsidP="00110170">
      <w:pPr>
        <w:tabs>
          <w:tab w:val="left" w:pos="450"/>
        </w:tabs>
        <w:ind w:right="90"/>
        <w:rPr>
          <w:b/>
          <w:bCs/>
          <w:sz w:val="22"/>
          <w:szCs w:val="22"/>
        </w:rPr>
      </w:pPr>
    </w:p>
    <w:p w:rsidR="002263CF" w:rsidRDefault="002263CF" w:rsidP="00110170">
      <w:pPr>
        <w:tabs>
          <w:tab w:val="left" w:pos="450"/>
        </w:tabs>
        <w:ind w:right="90"/>
        <w:rPr>
          <w:b/>
          <w:bCs/>
          <w:sz w:val="22"/>
          <w:szCs w:val="22"/>
        </w:rPr>
      </w:pPr>
    </w:p>
    <w:p w:rsidR="002263CF" w:rsidRDefault="002263CF" w:rsidP="00110170">
      <w:pPr>
        <w:tabs>
          <w:tab w:val="left" w:pos="450"/>
        </w:tabs>
        <w:ind w:right="90"/>
        <w:rPr>
          <w:b/>
          <w:bCs/>
          <w:sz w:val="22"/>
          <w:szCs w:val="22"/>
        </w:rPr>
      </w:pPr>
    </w:p>
    <w:p w:rsidR="002263CF" w:rsidRDefault="002263CF" w:rsidP="00110170">
      <w:pPr>
        <w:tabs>
          <w:tab w:val="left" w:pos="450"/>
        </w:tabs>
        <w:ind w:right="90"/>
        <w:rPr>
          <w:b/>
          <w:bCs/>
          <w:sz w:val="22"/>
          <w:szCs w:val="22"/>
        </w:rPr>
      </w:pPr>
    </w:p>
    <w:p w:rsidR="002263CF" w:rsidRDefault="002263CF" w:rsidP="00110170">
      <w:pPr>
        <w:tabs>
          <w:tab w:val="left" w:pos="450"/>
        </w:tabs>
        <w:ind w:right="90"/>
        <w:rPr>
          <w:b/>
          <w:bCs/>
          <w:sz w:val="22"/>
          <w:szCs w:val="22"/>
        </w:rPr>
      </w:pPr>
    </w:p>
    <w:p w:rsidR="002263CF" w:rsidRDefault="002263CF" w:rsidP="00110170">
      <w:pPr>
        <w:tabs>
          <w:tab w:val="left" w:pos="450"/>
        </w:tabs>
        <w:ind w:right="90"/>
        <w:rPr>
          <w:b/>
          <w:bCs/>
          <w:sz w:val="22"/>
          <w:szCs w:val="22"/>
        </w:rPr>
      </w:pPr>
    </w:p>
    <w:p w:rsidR="002263CF" w:rsidRDefault="002263CF" w:rsidP="00110170">
      <w:pPr>
        <w:tabs>
          <w:tab w:val="left" w:pos="450"/>
        </w:tabs>
        <w:ind w:right="90"/>
        <w:rPr>
          <w:b/>
          <w:bCs/>
          <w:sz w:val="22"/>
          <w:szCs w:val="22"/>
        </w:rPr>
      </w:pPr>
    </w:p>
    <w:p w:rsidR="002263CF" w:rsidRDefault="002263CF" w:rsidP="00110170">
      <w:pPr>
        <w:tabs>
          <w:tab w:val="left" w:pos="450"/>
        </w:tabs>
        <w:ind w:right="90"/>
        <w:rPr>
          <w:b/>
          <w:bCs/>
          <w:sz w:val="22"/>
          <w:szCs w:val="22"/>
        </w:rPr>
      </w:pPr>
    </w:p>
    <w:p w:rsidR="002263CF" w:rsidRDefault="002263CF" w:rsidP="00110170">
      <w:pPr>
        <w:tabs>
          <w:tab w:val="left" w:pos="450"/>
        </w:tabs>
        <w:ind w:right="90"/>
        <w:rPr>
          <w:b/>
          <w:bCs/>
          <w:sz w:val="22"/>
          <w:szCs w:val="22"/>
        </w:rPr>
      </w:pPr>
    </w:p>
    <w:p w:rsidR="00EF5DA7" w:rsidRDefault="00EF5DA7" w:rsidP="00EF5DA7">
      <w:pPr>
        <w:tabs>
          <w:tab w:val="left" w:pos="1080"/>
          <w:tab w:val="left" w:pos="2340"/>
          <w:tab w:val="left" w:pos="3510"/>
          <w:tab w:val="left" w:pos="6120"/>
          <w:tab w:val="left" w:pos="6570"/>
          <w:tab w:val="left" w:pos="9270"/>
        </w:tabs>
        <w:ind w:right="90"/>
        <w:rPr>
          <w:b/>
          <w:bCs/>
          <w:sz w:val="22"/>
          <w:szCs w:val="22"/>
        </w:rPr>
      </w:pP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332D1"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2263CF">
        <w:rPr>
          <w:b/>
          <w:bCs/>
          <w:sz w:val="22"/>
          <w:szCs w:val="22"/>
        </w:rPr>
        <w:t>JANUARY 25, 2017</w:t>
      </w:r>
    </w:p>
    <w:p w:rsidR="00E332D1" w:rsidRPr="00CB4199" w:rsidRDefault="00E332D1" w:rsidP="00E332D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332D1" w:rsidRDefault="00E332D1" w:rsidP="00E332D1">
      <w:pPr>
        <w:tabs>
          <w:tab w:val="left" w:pos="990"/>
          <w:tab w:val="left" w:pos="2340"/>
          <w:tab w:val="left" w:pos="3510"/>
          <w:tab w:val="left" w:pos="6120"/>
          <w:tab w:val="left" w:pos="6570"/>
          <w:tab w:val="left" w:pos="9270"/>
        </w:tabs>
        <w:ind w:right="90"/>
        <w:rPr>
          <w:b/>
          <w:bCs/>
          <w:sz w:val="22"/>
          <w:szCs w:val="22"/>
        </w:rPr>
      </w:pPr>
    </w:p>
    <w:p w:rsidR="00CD5D67" w:rsidRDefault="00CD5D67" w:rsidP="00CD5D67">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CD5D67" w:rsidRDefault="00CD5D67" w:rsidP="00CD5D67">
      <w:pPr>
        <w:tabs>
          <w:tab w:val="left" w:pos="990"/>
          <w:tab w:val="left" w:pos="2340"/>
          <w:tab w:val="left" w:pos="3510"/>
          <w:tab w:val="left" w:pos="6120"/>
          <w:tab w:val="left" w:pos="6570"/>
          <w:tab w:val="left" w:pos="9270"/>
        </w:tabs>
        <w:ind w:right="90"/>
        <w:rPr>
          <w:b/>
          <w:bCs/>
          <w:sz w:val="22"/>
          <w:szCs w:val="22"/>
        </w:rPr>
      </w:pPr>
      <w:r>
        <w:rPr>
          <w:b/>
          <w:bCs/>
          <w:sz w:val="22"/>
          <w:szCs w:val="22"/>
        </w:rPr>
        <w:t>Mr. Kuczynski seconded, motion carried.  No one spoke.  Mr. Walsh asked for motion to close public portion;</w:t>
      </w:r>
    </w:p>
    <w:p w:rsidR="00CD5D67" w:rsidRDefault="00CD5D67" w:rsidP="00CD5D67">
      <w:pPr>
        <w:tabs>
          <w:tab w:val="left" w:pos="990"/>
          <w:tab w:val="left" w:pos="2340"/>
          <w:tab w:val="left" w:pos="3510"/>
          <w:tab w:val="left" w:pos="6120"/>
          <w:tab w:val="left" w:pos="6570"/>
          <w:tab w:val="left" w:pos="9270"/>
        </w:tabs>
        <w:ind w:right="90"/>
        <w:rPr>
          <w:b/>
          <w:bCs/>
          <w:sz w:val="22"/>
          <w:szCs w:val="22"/>
        </w:rPr>
      </w:pPr>
      <w:r>
        <w:rPr>
          <w:b/>
          <w:bCs/>
          <w:sz w:val="22"/>
          <w:szCs w:val="22"/>
        </w:rPr>
        <w:t>Mr. Kreismer made motion to close public portion, Mr. Corrigan seconded, motion carried.</w:t>
      </w:r>
    </w:p>
    <w:p w:rsidR="00CD5D67" w:rsidRDefault="00CD5D67" w:rsidP="00CD5D67">
      <w:pPr>
        <w:tabs>
          <w:tab w:val="left" w:pos="1080"/>
          <w:tab w:val="left" w:pos="2340"/>
          <w:tab w:val="left" w:pos="3510"/>
          <w:tab w:val="left" w:pos="6120"/>
          <w:tab w:val="left" w:pos="6570"/>
          <w:tab w:val="left" w:pos="9540"/>
        </w:tabs>
        <w:ind w:right="90"/>
        <w:rPr>
          <w:b/>
          <w:bCs/>
          <w:sz w:val="22"/>
          <w:szCs w:val="22"/>
        </w:rPr>
      </w:pPr>
    </w:p>
    <w:p w:rsidR="00CD5D67" w:rsidRDefault="00CD5D67" w:rsidP="00CD5D67">
      <w:pPr>
        <w:tabs>
          <w:tab w:val="left" w:pos="1080"/>
          <w:tab w:val="left" w:pos="2340"/>
          <w:tab w:val="left" w:pos="3510"/>
          <w:tab w:val="left" w:pos="6120"/>
          <w:tab w:val="left" w:pos="6570"/>
          <w:tab w:val="left" w:pos="9540"/>
        </w:tabs>
        <w:ind w:right="90"/>
        <w:rPr>
          <w:b/>
          <w:bCs/>
          <w:sz w:val="22"/>
          <w:szCs w:val="22"/>
        </w:rPr>
      </w:pPr>
      <w:r>
        <w:rPr>
          <w:b/>
          <w:bCs/>
          <w:sz w:val="22"/>
          <w:szCs w:val="22"/>
        </w:rPr>
        <w:t>Mr. Walsh asked for motion to approve/deny this application.  Mr. Henry made motion to approve the application,</w:t>
      </w:r>
    </w:p>
    <w:p w:rsidR="00CD5D67" w:rsidRDefault="00CD5D67" w:rsidP="00CD5D67">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Kreismer seconded.  Roll Call: </w:t>
      </w:r>
    </w:p>
    <w:p w:rsidR="00CD5D67" w:rsidRDefault="00CD5D67" w:rsidP="00CD5D67">
      <w:pPr>
        <w:tabs>
          <w:tab w:val="left" w:pos="450"/>
        </w:tabs>
        <w:ind w:right="90"/>
        <w:rPr>
          <w:b/>
          <w:bCs/>
          <w:sz w:val="22"/>
          <w:szCs w:val="22"/>
        </w:rPr>
      </w:pPr>
    </w:p>
    <w:p w:rsidR="00CD5D67" w:rsidRDefault="00CD5D67" w:rsidP="00CD5D67">
      <w:pPr>
        <w:tabs>
          <w:tab w:val="left" w:pos="0"/>
        </w:tabs>
        <w:ind w:right="90"/>
        <w:rPr>
          <w:b/>
          <w:bCs/>
          <w:sz w:val="22"/>
          <w:szCs w:val="22"/>
        </w:rPr>
      </w:pPr>
      <w:r>
        <w:rPr>
          <w:b/>
          <w:bCs/>
          <w:sz w:val="22"/>
          <w:szCs w:val="22"/>
        </w:rPr>
        <w:t xml:space="preserve">Yes:  Mr. Walsh, Mr. Kuczynski, Mr. Kreismer, Ms. Catallo, Mr. Corrigan, Mr. Henry, Mr. Esposito      </w:t>
      </w:r>
    </w:p>
    <w:p w:rsidR="00CD5D67" w:rsidRDefault="00CD5D67" w:rsidP="00CD5D67">
      <w:pPr>
        <w:tabs>
          <w:tab w:val="left" w:pos="450"/>
        </w:tabs>
        <w:ind w:right="90"/>
        <w:rPr>
          <w:b/>
          <w:bCs/>
          <w:sz w:val="22"/>
          <w:szCs w:val="22"/>
        </w:rPr>
      </w:pPr>
    </w:p>
    <w:p w:rsidR="00955DB2" w:rsidRDefault="00955DB2" w:rsidP="00CD5D67">
      <w:pPr>
        <w:tabs>
          <w:tab w:val="left" w:pos="450"/>
        </w:tabs>
        <w:ind w:right="90"/>
        <w:rPr>
          <w:b/>
          <w:bCs/>
          <w:sz w:val="22"/>
          <w:szCs w:val="22"/>
        </w:rPr>
      </w:pPr>
    </w:p>
    <w:p w:rsidR="00955DB2" w:rsidRDefault="00955DB2" w:rsidP="00955DB2">
      <w:pPr>
        <w:tabs>
          <w:tab w:val="left" w:pos="450"/>
        </w:tabs>
        <w:ind w:right="90"/>
        <w:rPr>
          <w:b/>
          <w:bCs/>
          <w:sz w:val="22"/>
          <w:szCs w:val="22"/>
        </w:rPr>
      </w:pPr>
      <w:r>
        <w:rPr>
          <w:b/>
          <w:bCs/>
          <w:sz w:val="22"/>
          <w:szCs w:val="22"/>
        </w:rPr>
        <w:t>7:40 PM – Ms. Catallo excused herself from the next application</w:t>
      </w:r>
    </w:p>
    <w:p w:rsidR="00955DB2" w:rsidRDefault="00955DB2" w:rsidP="00EB7458">
      <w:pPr>
        <w:tabs>
          <w:tab w:val="left" w:pos="450"/>
        </w:tabs>
        <w:ind w:right="90"/>
        <w:rPr>
          <w:b/>
          <w:bCs/>
          <w:sz w:val="22"/>
          <w:szCs w:val="22"/>
        </w:rPr>
      </w:pPr>
    </w:p>
    <w:p w:rsidR="00955DB2" w:rsidRDefault="00955DB2" w:rsidP="00EB7458">
      <w:pPr>
        <w:tabs>
          <w:tab w:val="left" w:pos="450"/>
        </w:tabs>
        <w:ind w:right="90"/>
        <w:rPr>
          <w:b/>
          <w:bCs/>
          <w:sz w:val="22"/>
          <w:szCs w:val="22"/>
        </w:rPr>
      </w:pPr>
    </w:p>
    <w:p w:rsidR="002968C4" w:rsidRDefault="002968C4" w:rsidP="002968C4">
      <w:pPr>
        <w:tabs>
          <w:tab w:val="left" w:pos="450"/>
        </w:tabs>
        <w:ind w:right="-94"/>
        <w:rPr>
          <w:b/>
          <w:bCs/>
          <w:sz w:val="22"/>
          <w:szCs w:val="22"/>
        </w:rPr>
      </w:pPr>
      <w:r>
        <w:rPr>
          <w:b/>
          <w:bCs/>
          <w:sz w:val="22"/>
          <w:szCs w:val="22"/>
        </w:rPr>
        <w:t>#16-28</w:t>
      </w:r>
      <w:r>
        <w:rPr>
          <w:b/>
          <w:bCs/>
          <w:sz w:val="22"/>
          <w:szCs w:val="22"/>
        </w:rPr>
        <w:tab/>
      </w:r>
      <w:r>
        <w:rPr>
          <w:b/>
          <w:bCs/>
          <w:sz w:val="22"/>
          <w:szCs w:val="22"/>
        </w:rPr>
        <w:tab/>
        <w:t>Retlaw 967, LLC</w:t>
      </w:r>
      <w:r>
        <w:rPr>
          <w:b/>
          <w:bCs/>
          <w:sz w:val="22"/>
          <w:szCs w:val="22"/>
        </w:rPr>
        <w:tab/>
        <w:t>969 Route 9 (Peter Pank)</w:t>
      </w:r>
      <w:r>
        <w:rPr>
          <w:b/>
          <w:bCs/>
          <w:sz w:val="22"/>
          <w:szCs w:val="22"/>
        </w:rPr>
        <w:tab/>
        <w:t>Use Variance/Site Plan</w:t>
      </w:r>
      <w:r>
        <w:rPr>
          <w:b/>
          <w:bCs/>
          <w:sz w:val="22"/>
          <w:szCs w:val="22"/>
        </w:rPr>
        <w:tab/>
      </w:r>
      <w:r>
        <w:rPr>
          <w:b/>
          <w:bCs/>
          <w:sz w:val="22"/>
          <w:szCs w:val="22"/>
        </w:rPr>
        <w:tab/>
        <w:t>$ 2,400.00 App.</w:t>
      </w:r>
    </w:p>
    <w:p w:rsidR="002968C4" w:rsidRDefault="002968C4" w:rsidP="002968C4">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$12,000.00 Esc.</w:t>
      </w:r>
    </w:p>
    <w:p w:rsidR="002968C4" w:rsidRDefault="002968C4" w:rsidP="002968C4">
      <w:pPr>
        <w:tabs>
          <w:tab w:val="left" w:pos="450"/>
        </w:tabs>
        <w:ind w:right="90"/>
        <w:rPr>
          <w:b/>
          <w:bCs/>
          <w:sz w:val="22"/>
          <w:szCs w:val="22"/>
        </w:rPr>
      </w:pPr>
    </w:p>
    <w:p w:rsidR="002968C4" w:rsidRDefault="002968C4" w:rsidP="002968C4">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2968C4" w:rsidRDefault="002968C4" w:rsidP="002968C4">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Corrigan </w:t>
      </w:r>
      <w:r w:rsidRPr="005C7A1E">
        <w:rPr>
          <w:b/>
          <w:bCs/>
          <w:sz w:val="22"/>
          <w:szCs w:val="22"/>
        </w:rPr>
        <w:t>seconded, motion carried.</w:t>
      </w:r>
    </w:p>
    <w:p w:rsidR="002968C4" w:rsidRDefault="002968C4" w:rsidP="002968C4">
      <w:pPr>
        <w:tabs>
          <w:tab w:val="left" w:pos="450"/>
        </w:tabs>
        <w:ind w:right="-94"/>
        <w:rPr>
          <w:b/>
          <w:bCs/>
          <w:sz w:val="22"/>
          <w:szCs w:val="22"/>
        </w:rPr>
      </w:pPr>
    </w:p>
    <w:p w:rsidR="002968C4" w:rsidRDefault="002968C4" w:rsidP="002968C4">
      <w:pPr>
        <w:tabs>
          <w:tab w:val="left" w:pos="450"/>
        </w:tabs>
        <w:ind w:right="90"/>
        <w:rPr>
          <w:b/>
          <w:bCs/>
          <w:sz w:val="22"/>
          <w:szCs w:val="22"/>
        </w:rPr>
      </w:pPr>
      <w:r>
        <w:rPr>
          <w:b/>
          <w:bCs/>
          <w:sz w:val="22"/>
          <w:szCs w:val="22"/>
        </w:rPr>
        <w:t>Jason Hawrylak, Attorney for the applicant addressed the board.  He stated the application for the WaWa store was a permitted use in the B3 Zone; however, the Gas Station was a conditional use.  He said that they had their Traffic Engineer and Planner as well as the property owner present to answer any questions.</w:t>
      </w:r>
    </w:p>
    <w:p w:rsidR="002968C4" w:rsidRDefault="002968C4" w:rsidP="002968C4">
      <w:pPr>
        <w:tabs>
          <w:tab w:val="left" w:pos="450"/>
        </w:tabs>
        <w:ind w:right="90"/>
        <w:rPr>
          <w:b/>
          <w:bCs/>
          <w:sz w:val="22"/>
          <w:szCs w:val="22"/>
        </w:rPr>
      </w:pPr>
    </w:p>
    <w:p w:rsidR="001862CA" w:rsidRDefault="002968C4" w:rsidP="002968C4">
      <w:pPr>
        <w:tabs>
          <w:tab w:val="left" w:pos="450"/>
        </w:tabs>
        <w:ind w:right="90"/>
        <w:rPr>
          <w:b/>
          <w:bCs/>
          <w:sz w:val="22"/>
          <w:szCs w:val="22"/>
        </w:rPr>
      </w:pPr>
      <w:r>
        <w:rPr>
          <w:b/>
          <w:bCs/>
          <w:sz w:val="22"/>
          <w:szCs w:val="22"/>
        </w:rPr>
        <w:t>Mr. Sachs swore in Matthew Sharo, Dynamic Engineering.  Mr. Walsh made motion to accept credentials.  Mr. Sharo addressed Exhibit A-1, an aerial exhibit of the former Peter Pank Diner.  He described the area as being both a business and residential area; also stating that the stormwater would be onto Route 9 due to the slope on the south end of the property.  Exhibit A-2 showed the Site Plan, Exhibit A-3 described the proposed store, along with the canopy he stated the deliveries will be on the south side of the store and will be four times per week by tractor trailer and/or a box truck.  Exhibit A-4 shows the canopy which is the trademark of WaWa along with (8) eight dispensers for regular gas/diesel.  The gas area is covered with a metal roof and a stone finish, the trash dispenser will remain the same, there will be (3) three underground tanks made of fiberglass located south of the dispenser.  Access will be right in/out 18’ wide; access off Old Cheesequake will circulate around the building.  There will be 48 parking spaces; 27 at the building the rest aro</w:t>
      </w:r>
      <w:r w:rsidR="00A74820">
        <w:rPr>
          <w:b/>
          <w:bCs/>
          <w:sz w:val="22"/>
          <w:szCs w:val="22"/>
        </w:rPr>
        <w:t>und the property they will be 10’ x 18’ x 20’ deep including 10 spaces around the canopy area.  Signage will state no truck access at the Old Cheesequake entrance.  Traffic will circulate around the building away from the residential areas.  The lighting is designed for safety and security; there will be approximately (15) fifteen area lights near the canopy and building (4) four out to Old Cheesquake.  The lights will be LED – high efficiency lights and all lighting will have a low impact on all property lines.  The lighting meets all borough standards; landscaping</w:t>
      </w:r>
      <w:r w:rsidR="001862CA">
        <w:rPr>
          <w:b/>
          <w:bCs/>
          <w:sz w:val="22"/>
          <w:szCs w:val="22"/>
        </w:rPr>
        <w:t xml:space="preserve"> was described near the signage as being lower in height.</w:t>
      </w:r>
    </w:p>
    <w:p w:rsidR="001862CA" w:rsidRDefault="001862CA" w:rsidP="002968C4">
      <w:pPr>
        <w:tabs>
          <w:tab w:val="left" w:pos="450"/>
        </w:tabs>
        <w:ind w:right="90"/>
        <w:rPr>
          <w:b/>
          <w:bCs/>
          <w:sz w:val="22"/>
          <w:szCs w:val="22"/>
        </w:rPr>
      </w:pPr>
    </w:p>
    <w:p w:rsidR="001862CA" w:rsidRDefault="001862CA" w:rsidP="001862CA">
      <w:pPr>
        <w:pStyle w:val="ListParagraph"/>
        <w:numPr>
          <w:ilvl w:val="0"/>
          <w:numId w:val="41"/>
        </w:numPr>
        <w:tabs>
          <w:tab w:val="left" w:pos="450"/>
        </w:tabs>
        <w:ind w:right="90"/>
        <w:rPr>
          <w:b/>
          <w:bCs/>
          <w:sz w:val="22"/>
          <w:szCs w:val="22"/>
        </w:rPr>
      </w:pPr>
      <w:r>
        <w:rPr>
          <w:b/>
          <w:bCs/>
          <w:sz w:val="22"/>
          <w:szCs w:val="22"/>
        </w:rPr>
        <w:t>The area of landscaping is 6 ½% of the site</w:t>
      </w:r>
    </w:p>
    <w:p w:rsidR="001862CA" w:rsidRDefault="001862CA" w:rsidP="001862CA">
      <w:pPr>
        <w:pStyle w:val="ListParagraph"/>
        <w:numPr>
          <w:ilvl w:val="0"/>
          <w:numId w:val="41"/>
        </w:numPr>
        <w:tabs>
          <w:tab w:val="left" w:pos="450"/>
        </w:tabs>
        <w:ind w:right="90"/>
        <w:rPr>
          <w:b/>
          <w:bCs/>
          <w:sz w:val="22"/>
          <w:szCs w:val="22"/>
        </w:rPr>
      </w:pPr>
      <w:r>
        <w:rPr>
          <w:b/>
          <w:bCs/>
          <w:sz w:val="22"/>
          <w:szCs w:val="22"/>
        </w:rPr>
        <w:t>Street trees 4 or 5 near Old Cheesequake Rd. and are no included in the front</w:t>
      </w:r>
    </w:p>
    <w:p w:rsidR="001862CA" w:rsidRDefault="001862CA" w:rsidP="001862CA">
      <w:pPr>
        <w:pStyle w:val="ListParagraph"/>
        <w:numPr>
          <w:ilvl w:val="0"/>
          <w:numId w:val="41"/>
        </w:numPr>
        <w:tabs>
          <w:tab w:val="left" w:pos="450"/>
        </w:tabs>
        <w:ind w:right="90"/>
        <w:rPr>
          <w:b/>
          <w:bCs/>
          <w:sz w:val="22"/>
          <w:szCs w:val="22"/>
        </w:rPr>
      </w:pPr>
      <w:r>
        <w:rPr>
          <w:b/>
          <w:bCs/>
          <w:sz w:val="22"/>
          <w:szCs w:val="22"/>
        </w:rPr>
        <w:t>Plantings around the entire building</w:t>
      </w:r>
    </w:p>
    <w:p w:rsidR="001862CA" w:rsidRDefault="001862CA" w:rsidP="001862CA">
      <w:pPr>
        <w:pStyle w:val="ListParagraph"/>
        <w:numPr>
          <w:ilvl w:val="0"/>
          <w:numId w:val="41"/>
        </w:numPr>
        <w:tabs>
          <w:tab w:val="left" w:pos="450"/>
        </w:tabs>
        <w:ind w:right="90"/>
        <w:rPr>
          <w:b/>
          <w:bCs/>
          <w:sz w:val="22"/>
          <w:szCs w:val="22"/>
        </w:rPr>
      </w:pPr>
      <w:r>
        <w:rPr>
          <w:b/>
          <w:bCs/>
          <w:sz w:val="22"/>
          <w:szCs w:val="22"/>
        </w:rPr>
        <w:t>50’ buffer to residential area; to the south 32’ buffer will be provided</w:t>
      </w:r>
    </w:p>
    <w:p w:rsidR="001862CA" w:rsidRDefault="001862CA" w:rsidP="001862CA">
      <w:pPr>
        <w:tabs>
          <w:tab w:val="left" w:pos="450"/>
        </w:tabs>
        <w:ind w:right="90"/>
        <w:rPr>
          <w:b/>
          <w:bCs/>
          <w:sz w:val="22"/>
          <w:szCs w:val="22"/>
        </w:rPr>
      </w:pPr>
    </w:p>
    <w:p w:rsidR="002968C4" w:rsidRPr="001862CA" w:rsidRDefault="001862CA" w:rsidP="001862CA">
      <w:pPr>
        <w:tabs>
          <w:tab w:val="left" w:pos="450"/>
        </w:tabs>
        <w:ind w:right="90"/>
        <w:rPr>
          <w:b/>
          <w:bCs/>
          <w:sz w:val="22"/>
          <w:szCs w:val="22"/>
        </w:rPr>
      </w:pPr>
      <w:r>
        <w:rPr>
          <w:b/>
          <w:bCs/>
          <w:sz w:val="22"/>
          <w:szCs w:val="22"/>
        </w:rPr>
        <w:t>Storm water meets all requirements and will be collected on site.  Will comply with comments by Jay Cornell.  Jay stated that only a few issues remain others have already been addressed.</w:t>
      </w:r>
      <w:r w:rsidR="00A74820" w:rsidRPr="001862CA">
        <w:rPr>
          <w:b/>
          <w:bCs/>
          <w:sz w:val="22"/>
          <w:szCs w:val="22"/>
        </w:rPr>
        <w:t xml:space="preserve">  </w:t>
      </w:r>
      <w:r w:rsidR="002968C4" w:rsidRPr="001862CA">
        <w:rPr>
          <w:b/>
          <w:bCs/>
          <w:sz w:val="22"/>
          <w:szCs w:val="22"/>
        </w:rPr>
        <w:t xml:space="preserve"> </w:t>
      </w:r>
    </w:p>
    <w:p w:rsidR="002968C4" w:rsidRDefault="002968C4" w:rsidP="002968C4">
      <w:pPr>
        <w:tabs>
          <w:tab w:val="left" w:pos="450"/>
        </w:tabs>
        <w:ind w:right="90"/>
        <w:rPr>
          <w:b/>
          <w:bCs/>
          <w:sz w:val="22"/>
          <w:szCs w:val="22"/>
        </w:rPr>
      </w:pPr>
    </w:p>
    <w:p w:rsidR="002968C4" w:rsidRDefault="002968C4" w:rsidP="002968C4">
      <w:pPr>
        <w:tabs>
          <w:tab w:val="left" w:pos="450"/>
        </w:tabs>
        <w:ind w:right="90"/>
        <w:rPr>
          <w:b/>
          <w:bCs/>
          <w:sz w:val="22"/>
          <w:szCs w:val="22"/>
        </w:rPr>
      </w:pPr>
    </w:p>
    <w:p w:rsidR="00955DB2" w:rsidRDefault="00955DB2" w:rsidP="00DB388B">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2C20EB">
      <w:pPr>
        <w:tabs>
          <w:tab w:val="left" w:pos="990"/>
          <w:tab w:val="left" w:pos="2340"/>
          <w:tab w:val="left" w:pos="3510"/>
          <w:tab w:val="left" w:pos="6120"/>
          <w:tab w:val="left" w:pos="6570"/>
          <w:tab w:val="left" w:pos="9270"/>
        </w:tabs>
        <w:ind w:right="90"/>
        <w:rPr>
          <w:b/>
          <w:bCs/>
          <w:sz w:val="22"/>
          <w:szCs w:val="22"/>
          <w:u w:val="single"/>
        </w:rPr>
      </w:pPr>
    </w:p>
    <w:p w:rsidR="002C20EB"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C20EB" w:rsidRPr="00CB4199"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C20EB"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25, 2017</w:t>
      </w:r>
    </w:p>
    <w:p w:rsidR="002C20EB" w:rsidRPr="00CB4199"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C20EB" w:rsidRDefault="002C20EB" w:rsidP="002C20EB">
      <w:pPr>
        <w:tabs>
          <w:tab w:val="left" w:pos="990"/>
          <w:tab w:val="left" w:pos="2340"/>
          <w:tab w:val="left" w:pos="3510"/>
          <w:tab w:val="left" w:pos="6120"/>
          <w:tab w:val="left" w:pos="6570"/>
          <w:tab w:val="left" w:pos="9270"/>
        </w:tabs>
        <w:ind w:right="90"/>
        <w:rPr>
          <w:b/>
          <w:bCs/>
          <w:sz w:val="22"/>
          <w:szCs w:val="22"/>
        </w:rPr>
      </w:pPr>
    </w:p>
    <w:p w:rsidR="002C20EB" w:rsidRDefault="001862CA" w:rsidP="00EB7458">
      <w:pPr>
        <w:tabs>
          <w:tab w:val="left" w:pos="450"/>
        </w:tabs>
        <w:ind w:right="90"/>
        <w:rPr>
          <w:b/>
          <w:bCs/>
          <w:sz w:val="22"/>
          <w:szCs w:val="22"/>
        </w:rPr>
      </w:pPr>
      <w:r>
        <w:rPr>
          <w:b/>
          <w:bCs/>
          <w:sz w:val="22"/>
          <w:szCs w:val="22"/>
        </w:rPr>
        <w:t xml:space="preserve">Signage will be in the main drive 106 sq. ft. 27’ in height.  Mr. Leoncavallo asked if the sign could be lowered 2-3’; Mr. Sharo said the reason for the height was </w:t>
      </w:r>
      <w:r w:rsidR="00647F1C">
        <w:rPr>
          <w:b/>
          <w:bCs/>
          <w:sz w:val="22"/>
          <w:szCs w:val="22"/>
        </w:rPr>
        <w:t>when coming down Route 9 they feel they need more visibility.  The other signs proposed are:  1 above the entrance (67.6 sq. ft.), 1 in the rear (36.8 sq. ft.) and 1 on the side (67.6 sq. ft.).  The signage near Old Cheesequake Rd. will be directional signs.  There will also be 2 canopy signs underneath the canopy.  He discussed how they are removing three access points and only providing one and they will be extending the shoulder to the site.  Mr. Hawlyk discussed deliveries and trash pick-up, he also stated that the sidewalk  will run up to the main building, also in the rear store.  Hours of operation will be 24/7 and he did not feel the residential area would be affected due to the buffers being provided.  Mr. Leoncavallo asked if there were any other stores in the area similar to what is being presented, the applicant said in Woodbridge and South River.</w:t>
      </w:r>
      <w:r w:rsidR="00FC495E">
        <w:rPr>
          <w:b/>
          <w:bCs/>
          <w:sz w:val="22"/>
          <w:szCs w:val="22"/>
        </w:rPr>
        <w:t xml:space="preserve">  He stated the variances for signage were the size, height, façade number of signs also the along the front connecting to the walk and also one from Old Cheesequake.  Mr. Sachs asked about the gas deliveries, Mr. Sharo said </w:t>
      </w:r>
      <w:r w:rsidR="005F38EE">
        <w:rPr>
          <w:b/>
          <w:bCs/>
          <w:sz w:val="22"/>
          <w:szCs w:val="22"/>
        </w:rPr>
        <w:t xml:space="preserve">it would be on demand </w:t>
      </w:r>
      <w:r w:rsidR="00FC495E">
        <w:rPr>
          <w:b/>
          <w:bCs/>
          <w:sz w:val="22"/>
          <w:szCs w:val="22"/>
        </w:rPr>
        <w:t xml:space="preserve">approximately 5 times a week during off peak hours.  Other deliveries will take place at the loading zone, fresh food 4 times a week and dairy 3 times a week all during off peak hours.  Mr. Henry asked about the road in the rear and if trucks would be entering; they are going to install a sign “No Trucks” also they indicated that emergency vehicles would have full access to the site.  Mr. Kreismer asked about 2 way drive isles around the site; Mr. Henry asked about the lighting possibly affecting the Crestview Apartments.  Mr. Sharo stated an analysis was not done but lighting would be addressing this issue. </w:t>
      </w:r>
    </w:p>
    <w:p w:rsidR="005361A7" w:rsidRDefault="005361A7" w:rsidP="00EB7458">
      <w:pPr>
        <w:tabs>
          <w:tab w:val="left" w:pos="450"/>
        </w:tabs>
        <w:ind w:right="90"/>
        <w:rPr>
          <w:b/>
          <w:bCs/>
          <w:sz w:val="22"/>
          <w:szCs w:val="22"/>
        </w:rPr>
      </w:pPr>
    </w:p>
    <w:p w:rsidR="005361A7" w:rsidRDefault="005361A7" w:rsidP="00EB7458">
      <w:pPr>
        <w:tabs>
          <w:tab w:val="left" w:pos="450"/>
        </w:tabs>
        <w:ind w:right="90"/>
        <w:rPr>
          <w:b/>
          <w:bCs/>
          <w:sz w:val="22"/>
          <w:szCs w:val="22"/>
        </w:rPr>
      </w:pPr>
      <w:r>
        <w:rPr>
          <w:b/>
          <w:bCs/>
          <w:sz w:val="22"/>
          <w:szCs w:val="22"/>
        </w:rPr>
        <w:t xml:space="preserve">Mr. Sachs swore in Justin Taylor, LE, Dynamic Traffic.  </w:t>
      </w:r>
      <w:r w:rsidR="005F38EE">
        <w:rPr>
          <w:b/>
          <w:bCs/>
          <w:sz w:val="22"/>
          <w:szCs w:val="22"/>
        </w:rPr>
        <w:t xml:space="preserve">Mr. Walsh made a motion to accept his credentials.  </w:t>
      </w:r>
      <w:r>
        <w:rPr>
          <w:b/>
          <w:bCs/>
          <w:sz w:val="22"/>
          <w:szCs w:val="22"/>
        </w:rPr>
        <w:t xml:space="preserve">Mr. Taylor prepared the traffic study for the application.  He described the site and said they were bound by NJDOT and the driveways presented meet the NJDOT standards.  He said the majority of the traffic is on Route 9 not Old Cheesequake Rd.  Currently the three drives narrowed down to one provides oversized isles and allows safe direction.  He stated the peak hours are 6:30 AM – 8:30 AM and lunchtime.  The parking ordinance requires 28 spaces and they are providing 58 spaces.  He addressed </w:t>
      </w:r>
      <w:r w:rsidR="005F38EE">
        <w:rPr>
          <w:b/>
          <w:bCs/>
          <w:sz w:val="22"/>
          <w:szCs w:val="22"/>
        </w:rPr>
        <w:t>circulation of traffic on the site and Mr. Henry asked how many people was anticipated during peak hours; Mr. Taylor said 100 cars in the morning and 150 in the evening.</w:t>
      </w:r>
      <w:r>
        <w:rPr>
          <w:b/>
          <w:bCs/>
          <w:sz w:val="22"/>
          <w:szCs w:val="22"/>
        </w:rPr>
        <w:t xml:space="preserve"> </w:t>
      </w:r>
      <w:r w:rsidR="005F38EE">
        <w:rPr>
          <w:b/>
          <w:bCs/>
          <w:sz w:val="22"/>
          <w:szCs w:val="22"/>
        </w:rPr>
        <w:t xml:space="preserve"> </w:t>
      </w:r>
    </w:p>
    <w:p w:rsidR="005F38EE" w:rsidRDefault="005F38EE" w:rsidP="00EB7458">
      <w:pPr>
        <w:tabs>
          <w:tab w:val="left" w:pos="450"/>
        </w:tabs>
        <w:ind w:right="90"/>
        <w:rPr>
          <w:b/>
          <w:bCs/>
          <w:sz w:val="22"/>
          <w:szCs w:val="22"/>
        </w:rPr>
      </w:pPr>
    </w:p>
    <w:p w:rsidR="005F38EE" w:rsidRDefault="005F38EE" w:rsidP="00EB7458">
      <w:pPr>
        <w:tabs>
          <w:tab w:val="left" w:pos="450"/>
        </w:tabs>
        <w:ind w:right="90"/>
        <w:rPr>
          <w:b/>
          <w:bCs/>
          <w:sz w:val="22"/>
          <w:szCs w:val="22"/>
        </w:rPr>
      </w:pPr>
      <w:r>
        <w:rPr>
          <w:b/>
          <w:bCs/>
          <w:sz w:val="22"/>
          <w:szCs w:val="22"/>
        </w:rPr>
        <w:t>Mr. Sachs swore in Paul Grygiel, LLP.  Mr. Walsh made a motion to accept his credentials.  Mr. Grygiel stated he did a Planning Analysis on the existing four acres of the commercial property.  He stated the property is located in a B3 Zone; however, the gas portion is a conditional use and this one use is not met as the maximum can be only 3 stations within 1 mile and this will be the 4</w:t>
      </w:r>
      <w:r w:rsidRPr="005F38EE">
        <w:rPr>
          <w:b/>
          <w:bCs/>
          <w:sz w:val="22"/>
          <w:szCs w:val="22"/>
          <w:vertAlign w:val="superscript"/>
        </w:rPr>
        <w:t>th</w:t>
      </w:r>
      <w:r>
        <w:rPr>
          <w:b/>
          <w:bCs/>
          <w:sz w:val="22"/>
          <w:szCs w:val="22"/>
        </w:rPr>
        <w:t xml:space="preserve"> station.  He said the positive criteria is that the subject property can accommodate </w:t>
      </w:r>
      <w:r w:rsidR="004C517F">
        <w:rPr>
          <w:b/>
          <w:bCs/>
          <w:sz w:val="22"/>
          <w:szCs w:val="22"/>
        </w:rPr>
        <w:t>large adequate size circulation.  Negative criteria would be the removal of the existing building and bringing drainage up-to-date.  Mr. Kreismer addressed the signage issue stating the prior owner came before the board on an informal application regarding the billboard sign on the property.  Mr. Grygiel stated that the billboard is still owned by the prior owner.</w:t>
      </w:r>
    </w:p>
    <w:p w:rsidR="00FC495E" w:rsidRDefault="00FC495E" w:rsidP="00EB7458">
      <w:pPr>
        <w:tabs>
          <w:tab w:val="left" w:pos="450"/>
        </w:tabs>
        <w:ind w:right="90"/>
        <w:rPr>
          <w:b/>
          <w:bCs/>
          <w:sz w:val="22"/>
          <w:szCs w:val="22"/>
        </w:rPr>
      </w:pPr>
    </w:p>
    <w:p w:rsidR="004C517F" w:rsidRDefault="004C517F" w:rsidP="004C517F">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FC495E" w:rsidRDefault="004C517F" w:rsidP="004C517F">
      <w:pPr>
        <w:tabs>
          <w:tab w:val="left" w:pos="450"/>
        </w:tabs>
        <w:ind w:right="90"/>
        <w:rPr>
          <w:b/>
          <w:bCs/>
          <w:sz w:val="22"/>
          <w:szCs w:val="22"/>
        </w:rPr>
      </w:pPr>
      <w:r>
        <w:rPr>
          <w:b/>
          <w:bCs/>
          <w:sz w:val="22"/>
          <w:szCs w:val="22"/>
        </w:rPr>
        <w:t xml:space="preserve">Mr. Henry seconded, motion carried.  </w:t>
      </w:r>
    </w:p>
    <w:p w:rsidR="002C20EB" w:rsidRDefault="002C20EB" w:rsidP="00EB7458">
      <w:pPr>
        <w:tabs>
          <w:tab w:val="left" w:pos="450"/>
        </w:tabs>
        <w:ind w:right="90"/>
        <w:rPr>
          <w:b/>
          <w:bCs/>
          <w:sz w:val="22"/>
          <w:szCs w:val="22"/>
        </w:rPr>
      </w:pPr>
    </w:p>
    <w:p w:rsidR="002C20EB" w:rsidRDefault="004A1F6D" w:rsidP="00EB7458">
      <w:pPr>
        <w:tabs>
          <w:tab w:val="left" w:pos="450"/>
        </w:tabs>
        <w:ind w:right="90"/>
        <w:rPr>
          <w:b/>
          <w:bCs/>
          <w:sz w:val="22"/>
          <w:szCs w:val="22"/>
        </w:rPr>
      </w:pPr>
      <w:r>
        <w:rPr>
          <w:b/>
          <w:bCs/>
          <w:sz w:val="22"/>
          <w:szCs w:val="22"/>
        </w:rPr>
        <w:t xml:space="preserve">Jeff Kuschner, Attorney for Crestview Apartments addressed the board.  He stated they looked at the plans and have concerns as this is a complex project.  They would like more time so they can present to the board their concerns.  Mr. Sachs indicated that the applicant has met all the requirements and properly notified all </w:t>
      </w:r>
      <w:r w:rsidR="00CF3320">
        <w:rPr>
          <w:b/>
          <w:bCs/>
          <w:sz w:val="22"/>
          <w:szCs w:val="22"/>
        </w:rPr>
        <w:t>residents/businesses involved, as well as notifying in the Home News Tribune.  It would be up to the applicant to give additional time.  Mr. Kuschner stated that the plans were slightly changed and they would need more time.   Mr. Hawlyk they did reach out to all property owners on 10/12/17 and all were notified of the meeting.  The TRC requested a slight change in the plans.</w:t>
      </w:r>
      <w:r>
        <w:rPr>
          <w:b/>
          <w:bCs/>
          <w:sz w:val="22"/>
          <w:szCs w:val="22"/>
        </w:rPr>
        <w:t xml:space="preserve"> </w:t>
      </w:r>
    </w:p>
    <w:p w:rsidR="00CF3320" w:rsidRDefault="00CF3320" w:rsidP="00EB7458">
      <w:pPr>
        <w:tabs>
          <w:tab w:val="left" w:pos="450"/>
        </w:tabs>
        <w:ind w:right="90"/>
        <w:rPr>
          <w:b/>
          <w:bCs/>
          <w:sz w:val="22"/>
          <w:szCs w:val="22"/>
        </w:rPr>
      </w:pPr>
    </w:p>
    <w:p w:rsidR="00CF3320" w:rsidRDefault="00CF3320" w:rsidP="00EB7458">
      <w:pPr>
        <w:tabs>
          <w:tab w:val="left" w:pos="450"/>
        </w:tabs>
        <w:ind w:right="90"/>
        <w:rPr>
          <w:b/>
          <w:bCs/>
          <w:sz w:val="22"/>
          <w:szCs w:val="22"/>
        </w:rPr>
      </w:pPr>
      <w:r>
        <w:rPr>
          <w:b/>
          <w:bCs/>
          <w:sz w:val="22"/>
          <w:szCs w:val="22"/>
        </w:rPr>
        <w:t xml:space="preserve">9:05 PM - Mr. Walsh asked for motion to take a 10 minute break; Mr. Kuczynski made motion, Mr. Henry </w:t>
      </w:r>
    </w:p>
    <w:p w:rsidR="00CF3320" w:rsidRDefault="00CF3320" w:rsidP="00EB7458">
      <w:pPr>
        <w:tabs>
          <w:tab w:val="left" w:pos="450"/>
        </w:tabs>
        <w:ind w:right="90"/>
        <w:rPr>
          <w:b/>
          <w:bCs/>
          <w:sz w:val="22"/>
          <w:szCs w:val="22"/>
        </w:rPr>
      </w:pPr>
      <w:r>
        <w:rPr>
          <w:b/>
          <w:bCs/>
          <w:sz w:val="22"/>
          <w:szCs w:val="22"/>
        </w:rPr>
        <w:tab/>
      </w:r>
      <w:r>
        <w:rPr>
          <w:b/>
          <w:bCs/>
          <w:sz w:val="22"/>
          <w:szCs w:val="22"/>
        </w:rPr>
        <w:tab/>
        <w:t xml:space="preserve">     seconded, motion carried.</w:t>
      </w: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2C20EB">
      <w:pPr>
        <w:tabs>
          <w:tab w:val="left" w:pos="990"/>
          <w:tab w:val="left" w:pos="2340"/>
          <w:tab w:val="left" w:pos="3510"/>
          <w:tab w:val="left" w:pos="6120"/>
          <w:tab w:val="left" w:pos="6570"/>
          <w:tab w:val="left" w:pos="9270"/>
        </w:tabs>
        <w:ind w:right="90"/>
        <w:rPr>
          <w:b/>
          <w:bCs/>
          <w:sz w:val="22"/>
          <w:szCs w:val="22"/>
          <w:u w:val="single"/>
        </w:rPr>
      </w:pPr>
    </w:p>
    <w:p w:rsidR="002C20EB"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C20EB" w:rsidRPr="00CB4199"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C20EB"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25, 2017</w:t>
      </w:r>
    </w:p>
    <w:p w:rsidR="002C20EB" w:rsidRPr="00CB4199"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C20EB" w:rsidRDefault="002C20EB" w:rsidP="002C20EB">
      <w:pPr>
        <w:tabs>
          <w:tab w:val="left" w:pos="990"/>
          <w:tab w:val="left" w:pos="2340"/>
          <w:tab w:val="left" w:pos="3510"/>
          <w:tab w:val="left" w:pos="6120"/>
          <w:tab w:val="left" w:pos="6570"/>
          <w:tab w:val="left" w:pos="9270"/>
        </w:tabs>
        <w:ind w:right="90"/>
        <w:rPr>
          <w:b/>
          <w:bCs/>
          <w:sz w:val="22"/>
          <w:szCs w:val="22"/>
        </w:rPr>
      </w:pPr>
    </w:p>
    <w:p w:rsidR="002C20EB" w:rsidRDefault="00CF3320" w:rsidP="00EB7458">
      <w:pPr>
        <w:tabs>
          <w:tab w:val="left" w:pos="450"/>
        </w:tabs>
        <w:ind w:right="90"/>
        <w:rPr>
          <w:b/>
          <w:bCs/>
          <w:sz w:val="22"/>
          <w:szCs w:val="22"/>
        </w:rPr>
      </w:pPr>
      <w:r>
        <w:rPr>
          <w:b/>
          <w:bCs/>
          <w:sz w:val="22"/>
          <w:szCs w:val="22"/>
        </w:rPr>
        <w:t>9:15 PM – Mr. Walsh called the meeting back to order with all board members present.</w:t>
      </w:r>
    </w:p>
    <w:p w:rsidR="00CF3320" w:rsidRDefault="00CF3320" w:rsidP="00EB7458">
      <w:pPr>
        <w:tabs>
          <w:tab w:val="left" w:pos="450"/>
        </w:tabs>
        <w:ind w:right="90"/>
        <w:rPr>
          <w:b/>
          <w:bCs/>
          <w:sz w:val="22"/>
          <w:szCs w:val="22"/>
        </w:rPr>
      </w:pPr>
    </w:p>
    <w:p w:rsidR="00CF3320" w:rsidRDefault="0046278A" w:rsidP="00EB7458">
      <w:pPr>
        <w:tabs>
          <w:tab w:val="left" w:pos="450"/>
        </w:tabs>
        <w:ind w:right="90"/>
        <w:rPr>
          <w:b/>
          <w:bCs/>
          <w:sz w:val="22"/>
          <w:szCs w:val="22"/>
        </w:rPr>
      </w:pPr>
      <w:r>
        <w:rPr>
          <w:b/>
          <w:bCs/>
          <w:sz w:val="22"/>
          <w:szCs w:val="22"/>
        </w:rPr>
        <w:t>Mr. Sachs swore in Wassim Y. Nader, PE.  Mr. Walsh made motion to accept his credentials.  He stated he reviewed the plans today and it was difficult for him to do a complete review.  He had concerns about the layout of the proposed application as they are adjacent to the Crestview Apartment complex and didn’t feel that the apartment complex was taken into consideration.  He stated the tanks present a safety issue and the driveway was too close to the apartment complex exit and could create a traffic issue as the buffer being presented will take at least 10-15 years to grow.</w:t>
      </w:r>
    </w:p>
    <w:p w:rsidR="0046278A" w:rsidRDefault="0046278A" w:rsidP="00EB7458">
      <w:pPr>
        <w:tabs>
          <w:tab w:val="left" w:pos="450"/>
        </w:tabs>
        <w:ind w:right="90"/>
        <w:rPr>
          <w:b/>
          <w:bCs/>
          <w:sz w:val="22"/>
          <w:szCs w:val="22"/>
        </w:rPr>
      </w:pPr>
    </w:p>
    <w:p w:rsidR="00B571B8" w:rsidRDefault="0046278A" w:rsidP="00EB7458">
      <w:pPr>
        <w:tabs>
          <w:tab w:val="left" w:pos="450"/>
        </w:tabs>
        <w:ind w:right="90"/>
        <w:rPr>
          <w:b/>
          <w:bCs/>
          <w:sz w:val="22"/>
          <w:szCs w:val="22"/>
        </w:rPr>
      </w:pPr>
      <w:r>
        <w:rPr>
          <w:b/>
          <w:bCs/>
          <w:sz w:val="22"/>
          <w:szCs w:val="22"/>
        </w:rPr>
        <w:t>A lengthy discussion took place regarding the lighting, landscaping, the entrance, height and location of fueling, the berm proposed, odor/safety issue, drainage and storm water management and the traffic report</w:t>
      </w:r>
      <w:r w:rsidR="00B571B8">
        <w:rPr>
          <w:b/>
          <w:bCs/>
          <w:sz w:val="22"/>
          <w:szCs w:val="22"/>
        </w:rPr>
        <w:t xml:space="preserve">.  Mr. Hawlyk spoke on behalf of the applicant again addressing the fact that they waited so long to review the application and that his client notified and presented all the proper documentation in a timely manner and the applicant has the right for a vote.  </w:t>
      </w:r>
    </w:p>
    <w:p w:rsidR="00B571B8" w:rsidRDefault="00B571B8" w:rsidP="00EB7458">
      <w:pPr>
        <w:tabs>
          <w:tab w:val="left" w:pos="450"/>
        </w:tabs>
        <w:ind w:right="90"/>
        <w:rPr>
          <w:b/>
          <w:bCs/>
          <w:sz w:val="22"/>
          <w:szCs w:val="22"/>
        </w:rPr>
      </w:pPr>
    </w:p>
    <w:p w:rsidR="00B571B8" w:rsidRDefault="00B571B8" w:rsidP="00B571B8">
      <w:pPr>
        <w:tabs>
          <w:tab w:val="left" w:pos="990"/>
          <w:tab w:val="left" w:pos="2340"/>
          <w:tab w:val="left" w:pos="3510"/>
          <w:tab w:val="left" w:pos="6120"/>
          <w:tab w:val="left" w:pos="6570"/>
          <w:tab w:val="left" w:pos="9270"/>
        </w:tabs>
        <w:ind w:right="90"/>
        <w:rPr>
          <w:b/>
          <w:bCs/>
          <w:sz w:val="22"/>
          <w:szCs w:val="22"/>
        </w:rPr>
      </w:pPr>
      <w:r>
        <w:rPr>
          <w:b/>
          <w:bCs/>
          <w:sz w:val="22"/>
          <w:szCs w:val="22"/>
        </w:rPr>
        <w:t>Mr.</w:t>
      </w:r>
      <w:r>
        <w:rPr>
          <w:b/>
          <w:bCs/>
          <w:sz w:val="22"/>
          <w:szCs w:val="22"/>
        </w:rPr>
        <w:t xml:space="preserve"> Walsh</w:t>
      </w:r>
      <w:r>
        <w:rPr>
          <w:b/>
          <w:bCs/>
          <w:sz w:val="22"/>
          <w:szCs w:val="22"/>
        </w:rPr>
        <w:t xml:space="preserve"> asked for motion to close public portion;</w:t>
      </w:r>
      <w:r>
        <w:rPr>
          <w:b/>
          <w:bCs/>
          <w:sz w:val="22"/>
          <w:szCs w:val="22"/>
        </w:rPr>
        <w:t xml:space="preserve"> </w:t>
      </w:r>
      <w:r>
        <w:rPr>
          <w:b/>
          <w:bCs/>
          <w:sz w:val="22"/>
          <w:szCs w:val="22"/>
        </w:rPr>
        <w:t>Mr.</w:t>
      </w:r>
      <w:r>
        <w:rPr>
          <w:b/>
          <w:bCs/>
          <w:sz w:val="22"/>
          <w:szCs w:val="22"/>
        </w:rPr>
        <w:t xml:space="preserve"> Corrigan</w:t>
      </w:r>
      <w:r>
        <w:rPr>
          <w:b/>
          <w:bCs/>
          <w:sz w:val="22"/>
          <w:szCs w:val="22"/>
        </w:rPr>
        <w:t xml:space="preserve"> made motion to close public portion,</w:t>
      </w:r>
    </w:p>
    <w:p w:rsidR="00B571B8" w:rsidRDefault="00B571B8" w:rsidP="00B571B8">
      <w:pPr>
        <w:tabs>
          <w:tab w:val="left" w:pos="990"/>
          <w:tab w:val="left" w:pos="2340"/>
          <w:tab w:val="left" w:pos="3510"/>
          <w:tab w:val="left" w:pos="6120"/>
          <w:tab w:val="left" w:pos="6570"/>
          <w:tab w:val="left" w:pos="9270"/>
        </w:tabs>
        <w:ind w:right="90"/>
        <w:rPr>
          <w:b/>
          <w:bCs/>
          <w:sz w:val="22"/>
          <w:szCs w:val="22"/>
        </w:rPr>
      </w:pPr>
      <w:r>
        <w:rPr>
          <w:b/>
          <w:bCs/>
          <w:sz w:val="22"/>
          <w:szCs w:val="22"/>
        </w:rPr>
        <w:t>Mr.</w:t>
      </w:r>
      <w:r>
        <w:rPr>
          <w:b/>
          <w:bCs/>
          <w:sz w:val="22"/>
          <w:szCs w:val="22"/>
        </w:rPr>
        <w:t xml:space="preserve"> Henry</w:t>
      </w:r>
      <w:r>
        <w:rPr>
          <w:b/>
          <w:bCs/>
          <w:sz w:val="22"/>
          <w:szCs w:val="22"/>
        </w:rPr>
        <w:t xml:space="preserve"> seconded, motion carried.</w:t>
      </w:r>
    </w:p>
    <w:p w:rsidR="00B571B8" w:rsidRDefault="00B571B8" w:rsidP="00B571B8">
      <w:pPr>
        <w:tabs>
          <w:tab w:val="left" w:pos="1080"/>
          <w:tab w:val="left" w:pos="2340"/>
          <w:tab w:val="left" w:pos="3510"/>
          <w:tab w:val="left" w:pos="6120"/>
          <w:tab w:val="left" w:pos="6570"/>
          <w:tab w:val="left" w:pos="9540"/>
        </w:tabs>
        <w:ind w:right="90"/>
        <w:rPr>
          <w:b/>
          <w:bCs/>
          <w:sz w:val="22"/>
          <w:szCs w:val="22"/>
        </w:rPr>
      </w:pPr>
    </w:p>
    <w:p w:rsidR="00B571B8" w:rsidRDefault="00B571B8" w:rsidP="00B571B8">
      <w:pPr>
        <w:tabs>
          <w:tab w:val="left" w:pos="1080"/>
          <w:tab w:val="left" w:pos="2340"/>
          <w:tab w:val="left" w:pos="3510"/>
          <w:tab w:val="left" w:pos="6120"/>
          <w:tab w:val="left" w:pos="6570"/>
          <w:tab w:val="left" w:pos="9540"/>
        </w:tabs>
        <w:ind w:right="90"/>
        <w:rPr>
          <w:b/>
          <w:bCs/>
          <w:sz w:val="22"/>
          <w:szCs w:val="22"/>
        </w:rPr>
      </w:pPr>
      <w:r>
        <w:rPr>
          <w:b/>
          <w:bCs/>
          <w:sz w:val="22"/>
          <w:szCs w:val="22"/>
        </w:rPr>
        <w:t>Before asking for motion to approve/deny application, Mr. Walsh stated the following changes:</w:t>
      </w:r>
    </w:p>
    <w:p w:rsidR="00B571B8" w:rsidRDefault="00B571B8" w:rsidP="00B571B8">
      <w:pPr>
        <w:tabs>
          <w:tab w:val="left" w:pos="1080"/>
          <w:tab w:val="left" w:pos="2340"/>
          <w:tab w:val="left" w:pos="3510"/>
          <w:tab w:val="left" w:pos="6120"/>
          <w:tab w:val="left" w:pos="6570"/>
          <w:tab w:val="left" w:pos="9540"/>
        </w:tabs>
        <w:ind w:right="90"/>
        <w:rPr>
          <w:b/>
          <w:bCs/>
          <w:sz w:val="22"/>
          <w:szCs w:val="22"/>
        </w:rPr>
      </w:pPr>
    </w:p>
    <w:p w:rsidR="00B571B8" w:rsidRDefault="00B571B8" w:rsidP="00B571B8">
      <w:pPr>
        <w:pStyle w:val="ListParagraph"/>
        <w:numPr>
          <w:ilvl w:val="0"/>
          <w:numId w:val="41"/>
        </w:numPr>
        <w:tabs>
          <w:tab w:val="left" w:pos="1080"/>
          <w:tab w:val="left" w:pos="2340"/>
          <w:tab w:val="left" w:pos="3510"/>
          <w:tab w:val="left" w:pos="6120"/>
          <w:tab w:val="left" w:pos="6570"/>
          <w:tab w:val="left" w:pos="9540"/>
        </w:tabs>
        <w:ind w:right="90"/>
        <w:rPr>
          <w:b/>
          <w:bCs/>
          <w:sz w:val="22"/>
          <w:szCs w:val="22"/>
        </w:rPr>
      </w:pPr>
      <w:r>
        <w:rPr>
          <w:b/>
          <w:bCs/>
          <w:sz w:val="22"/>
          <w:szCs w:val="22"/>
        </w:rPr>
        <w:t>Move Tanks</w:t>
      </w:r>
    </w:p>
    <w:p w:rsidR="00B571B8" w:rsidRDefault="00B571B8" w:rsidP="00B571B8">
      <w:pPr>
        <w:pStyle w:val="ListParagraph"/>
        <w:numPr>
          <w:ilvl w:val="0"/>
          <w:numId w:val="41"/>
        </w:numPr>
        <w:tabs>
          <w:tab w:val="left" w:pos="1080"/>
          <w:tab w:val="left" w:pos="2340"/>
          <w:tab w:val="left" w:pos="3510"/>
          <w:tab w:val="left" w:pos="6120"/>
          <w:tab w:val="left" w:pos="6570"/>
          <w:tab w:val="left" w:pos="9540"/>
        </w:tabs>
        <w:ind w:right="90"/>
        <w:rPr>
          <w:b/>
          <w:bCs/>
          <w:sz w:val="22"/>
          <w:szCs w:val="22"/>
        </w:rPr>
      </w:pPr>
      <w:r>
        <w:rPr>
          <w:b/>
          <w:bCs/>
          <w:sz w:val="22"/>
          <w:szCs w:val="22"/>
        </w:rPr>
        <w:t>Move buffer to the south</w:t>
      </w:r>
    </w:p>
    <w:p w:rsidR="00B571B8" w:rsidRDefault="00B571B8" w:rsidP="00B571B8">
      <w:pPr>
        <w:pStyle w:val="ListParagraph"/>
        <w:numPr>
          <w:ilvl w:val="0"/>
          <w:numId w:val="41"/>
        </w:numPr>
        <w:tabs>
          <w:tab w:val="left" w:pos="1080"/>
          <w:tab w:val="left" w:pos="2340"/>
          <w:tab w:val="left" w:pos="3510"/>
          <w:tab w:val="left" w:pos="6120"/>
          <w:tab w:val="left" w:pos="6570"/>
          <w:tab w:val="left" w:pos="9540"/>
        </w:tabs>
        <w:ind w:right="90"/>
        <w:rPr>
          <w:b/>
          <w:bCs/>
          <w:sz w:val="22"/>
          <w:szCs w:val="22"/>
        </w:rPr>
      </w:pPr>
      <w:r>
        <w:rPr>
          <w:b/>
          <w:bCs/>
          <w:sz w:val="22"/>
          <w:szCs w:val="22"/>
        </w:rPr>
        <w:t>Signage prohibiting trucks</w:t>
      </w:r>
    </w:p>
    <w:p w:rsidR="00B571B8" w:rsidRDefault="00B571B8" w:rsidP="00B571B8">
      <w:pPr>
        <w:pStyle w:val="ListParagraph"/>
        <w:numPr>
          <w:ilvl w:val="0"/>
          <w:numId w:val="41"/>
        </w:numPr>
        <w:tabs>
          <w:tab w:val="left" w:pos="1080"/>
          <w:tab w:val="left" w:pos="2340"/>
          <w:tab w:val="left" w:pos="3510"/>
          <w:tab w:val="left" w:pos="6120"/>
          <w:tab w:val="left" w:pos="6570"/>
          <w:tab w:val="left" w:pos="9540"/>
        </w:tabs>
        <w:ind w:right="90"/>
        <w:rPr>
          <w:b/>
          <w:bCs/>
          <w:sz w:val="22"/>
          <w:szCs w:val="22"/>
        </w:rPr>
      </w:pPr>
      <w:r>
        <w:rPr>
          <w:b/>
          <w:bCs/>
          <w:sz w:val="22"/>
          <w:szCs w:val="22"/>
        </w:rPr>
        <w:t>Lower sign</w:t>
      </w:r>
    </w:p>
    <w:p w:rsidR="00B571B8" w:rsidRDefault="00B571B8" w:rsidP="00B571B8">
      <w:pPr>
        <w:pStyle w:val="ListParagraph"/>
        <w:numPr>
          <w:ilvl w:val="0"/>
          <w:numId w:val="41"/>
        </w:numPr>
        <w:tabs>
          <w:tab w:val="left" w:pos="1080"/>
          <w:tab w:val="left" w:pos="2340"/>
          <w:tab w:val="left" w:pos="3510"/>
          <w:tab w:val="left" w:pos="6120"/>
          <w:tab w:val="left" w:pos="6570"/>
          <w:tab w:val="left" w:pos="9540"/>
        </w:tabs>
        <w:ind w:right="90"/>
        <w:rPr>
          <w:b/>
          <w:bCs/>
          <w:sz w:val="22"/>
          <w:szCs w:val="22"/>
        </w:rPr>
      </w:pPr>
      <w:r>
        <w:rPr>
          <w:b/>
          <w:bCs/>
          <w:sz w:val="22"/>
          <w:szCs w:val="22"/>
        </w:rPr>
        <w:t>Widen entrance</w:t>
      </w:r>
    </w:p>
    <w:p w:rsidR="00B571B8" w:rsidRDefault="00B571B8" w:rsidP="00B571B8">
      <w:pPr>
        <w:pStyle w:val="ListParagraph"/>
        <w:numPr>
          <w:ilvl w:val="0"/>
          <w:numId w:val="41"/>
        </w:numPr>
        <w:tabs>
          <w:tab w:val="left" w:pos="1080"/>
          <w:tab w:val="left" w:pos="2340"/>
          <w:tab w:val="left" w:pos="3510"/>
          <w:tab w:val="left" w:pos="6120"/>
          <w:tab w:val="left" w:pos="6570"/>
          <w:tab w:val="left" w:pos="9540"/>
        </w:tabs>
        <w:ind w:right="90"/>
        <w:rPr>
          <w:b/>
          <w:bCs/>
          <w:sz w:val="22"/>
          <w:szCs w:val="22"/>
        </w:rPr>
      </w:pPr>
      <w:r>
        <w:rPr>
          <w:b/>
          <w:bCs/>
          <w:sz w:val="22"/>
          <w:szCs w:val="22"/>
        </w:rPr>
        <w:t>Provide evergreens</w:t>
      </w:r>
    </w:p>
    <w:p w:rsidR="00B571B8" w:rsidRPr="00B571B8" w:rsidRDefault="00B571B8" w:rsidP="00B571B8">
      <w:pPr>
        <w:pStyle w:val="ListParagraph"/>
        <w:tabs>
          <w:tab w:val="left" w:pos="1080"/>
          <w:tab w:val="left" w:pos="2340"/>
          <w:tab w:val="left" w:pos="3510"/>
          <w:tab w:val="left" w:pos="6120"/>
          <w:tab w:val="left" w:pos="6570"/>
          <w:tab w:val="left" w:pos="9540"/>
        </w:tabs>
        <w:ind w:left="1440" w:right="90"/>
        <w:rPr>
          <w:b/>
          <w:bCs/>
          <w:sz w:val="22"/>
          <w:szCs w:val="22"/>
        </w:rPr>
      </w:pPr>
    </w:p>
    <w:p w:rsidR="00B571B8" w:rsidRDefault="00B571B8" w:rsidP="00B571B8">
      <w:pPr>
        <w:tabs>
          <w:tab w:val="left" w:pos="1080"/>
          <w:tab w:val="left" w:pos="2340"/>
          <w:tab w:val="left" w:pos="3510"/>
          <w:tab w:val="left" w:pos="6120"/>
          <w:tab w:val="left" w:pos="6570"/>
          <w:tab w:val="left" w:pos="9540"/>
        </w:tabs>
        <w:ind w:right="90"/>
        <w:rPr>
          <w:b/>
          <w:bCs/>
          <w:sz w:val="22"/>
          <w:szCs w:val="22"/>
        </w:rPr>
      </w:pPr>
      <w:r>
        <w:rPr>
          <w:b/>
          <w:bCs/>
          <w:sz w:val="22"/>
          <w:szCs w:val="22"/>
        </w:rPr>
        <w:t>Mr.</w:t>
      </w:r>
      <w:r>
        <w:rPr>
          <w:b/>
          <w:bCs/>
          <w:sz w:val="22"/>
          <w:szCs w:val="22"/>
        </w:rPr>
        <w:t xml:space="preserve"> Walsh</w:t>
      </w:r>
      <w:r>
        <w:rPr>
          <w:b/>
          <w:bCs/>
          <w:sz w:val="22"/>
          <w:szCs w:val="22"/>
        </w:rPr>
        <w:t xml:space="preserve"> asked for motion to approve/deny this application.  Mr.</w:t>
      </w:r>
      <w:r>
        <w:rPr>
          <w:b/>
          <w:bCs/>
          <w:sz w:val="22"/>
          <w:szCs w:val="22"/>
        </w:rPr>
        <w:t xml:space="preserve"> Henry m</w:t>
      </w:r>
      <w:r>
        <w:rPr>
          <w:b/>
          <w:bCs/>
          <w:sz w:val="22"/>
          <w:szCs w:val="22"/>
        </w:rPr>
        <w:t>ade motion to approve the application</w:t>
      </w:r>
      <w:r>
        <w:rPr>
          <w:b/>
          <w:bCs/>
          <w:sz w:val="22"/>
          <w:szCs w:val="22"/>
        </w:rPr>
        <w:t xml:space="preserve"> with the noted changes</w:t>
      </w:r>
      <w:r>
        <w:rPr>
          <w:b/>
          <w:bCs/>
          <w:sz w:val="22"/>
          <w:szCs w:val="22"/>
        </w:rPr>
        <w:t>, Mr.</w:t>
      </w:r>
      <w:r>
        <w:rPr>
          <w:b/>
          <w:bCs/>
          <w:sz w:val="22"/>
          <w:szCs w:val="22"/>
        </w:rPr>
        <w:t xml:space="preserve"> Kreismer s</w:t>
      </w:r>
      <w:r>
        <w:rPr>
          <w:b/>
          <w:bCs/>
          <w:sz w:val="22"/>
          <w:szCs w:val="22"/>
        </w:rPr>
        <w:t xml:space="preserve">econded.  Roll Call: </w:t>
      </w:r>
    </w:p>
    <w:p w:rsidR="00B571B8" w:rsidRDefault="00B571B8" w:rsidP="00B571B8">
      <w:pPr>
        <w:tabs>
          <w:tab w:val="left" w:pos="450"/>
        </w:tabs>
        <w:ind w:right="90"/>
        <w:rPr>
          <w:b/>
          <w:bCs/>
          <w:sz w:val="22"/>
          <w:szCs w:val="22"/>
        </w:rPr>
      </w:pPr>
    </w:p>
    <w:p w:rsidR="00B571B8" w:rsidRDefault="00B571B8" w:rsidP="00B571B8">
      <w:pPr>
        <w:tabs>
          <w:tab w:val="left" w:pos="0"/>
        </w:tabs>
        <w:ind w:right="90"/>
        <w:rPr>
          <w:b/>
          <w:bCs/>
          <w:sz w:val="22"/>
          <w:szCs w:val="22"/>
        </w:rPr>
      </w:pPr>
      <w:r>
        <w:rPr>
          <w:b/>
          <w:bCs/>
          <w:sz w:val="22"/>
          <w:szCs w:val="22"/>
        </w:rPr>
        <w:t xml:space="preserve">Yes:  Mr. Walsh, Mr. Kuczynski, Mr. Kreismer, Mr. Corrigan, Mr. Henry, Mr. Esposito      </w:t>
      </w:r>
    </w:p>
    <w:p w:rsidR="00B571B8" w:rsidRDefault="00B571B8" w:rsidP="00B571B8">
      <w:pPr>
        <w:tabs>
          <w:tab w:val="left" w:pos="450"/>
        </w:tabs>
        <w:ind w:right="90"/>
        <w:rPr>
          <w:b/>
          <w:bCs/>
          <w:sz w:val="22"/>
          <w:szCs w:val="22"/>
        </w:rPr>
      </w:pPr>
    </w:p>
    <w:p w:rsidR="00B571B8" w:rsidRDefault="00B571B8" w:rsidP="00EB7458">
      <w:pPr>
        <w:tabs>
          <w:tab w:val="left" w:pos="450"/>
        </w:tabs>
        <w:ind w:right="90"/>
        <w:rPr>
          <w:b/>
          <w:bCs/>
          <w:sz w:val="22"/>
          <w:szCs w:val="22"/>
        </w:rPr>
      </w:pPr>
    </w:p>
    <w:p w:rsidR="00B571B8" w:rsidRDefault="00B571B8" w:rsidP="00EB7458">
      <w:pPr>
        <w:tabs>
          <w:tab w:val="left" w:pos="450"/>
        </w:tabs>
        <w:ind w:right="90"/>
        <w:rPr>
          <w:b/>
          <w:bCs/>
          <w:sz w:val="22"/>
          <w:szCs w:val="22"/>
        </w:rPr>
      </w:pPr>
    </w:p>
    <w:p w:rsidR="002C20EB" w:rsidRDefault="00B571B8" w:rsidP="00EB7458">
      <w:pPr>
        <w:tabs>
          <w:tab w:val="left" w:pos="450"/>
        </w:tabs>
        <w:ind w:right="90"/>
        <w:rPr>
          <w:b/>
          <w:bCs/>
          <w:sz w:val="22"/>
          <w:szCs w:val="22"/>
        </w:rPr>
      </w:pPr>
      <w:r>
        <w:rPr>
          <w:b/>
          <w:bCs/>
          <w:sz w:val="22"/>
          <w:szCs w:val="22"/>
        </w:rPr>
        <w:t xml:space="preserve"> </w:t>
      </w: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EB7458">
      <w:pPr>
        <w:tabs>
          <w:tab w:val="left" w:pos="450"/>
        </w:tabs>
        <w:ind w:right="90"/>
        <w:rPr>
          <w:b/>
          <w:bCs/>
          <w:sz w:val="22"/>
          <w:szCs w:val="22"/>
        </w:rPr>
      </w:pPr>
    </w:p>
    <w:p w:rsidR="002C20EB"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bookmarkStart w:id="0" w:name="_GoBack"/>
      <w:bookmarkEnd w:id="0"/>
    </w:p>
    <w:p w:rsidR="002C20EB" w:rsidRPr="00CB4199"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C20EB"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JANUARY 25, 2017</w:t>
      </w:r>
    </w:p>
    <w:p w:rsidR="002C20EB" w:rsidRPr="00CB4199" w:rsidRDefault="002C20EB" w:rsidP="002C20EB">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C20EB" w:rsidRDefault="002C20EB" w:rsidP="002C20EB">
      <w:pPr>
        <w:tabs>
          <w:tab w:val="left" w:pos="990"/>
          <w:tab w:val="left" w:pos="2340"/>
          <w:tab w:val="left" w:pos="3510"/>
          <w:tab w:val="left" w:pos="6120"/>
          <w:tab w:val="left" w:pos="6570"/>
          <w:tab w:val="left" w:pos="9270"/>
        </w:tabs>
        <w:ind w:right="90"/>
        <w:rPr>
          <w:b/>
          <w:bCs/>
          <w:sz w:val="22"/>
          <w:szCs w:val="22"/>
        </w:rPr>
      </w:pPr>
    </w:p>
    <w:p w:rsidR="002C20EB" w:rsidRDefault="002C20EB" w:rsidP="00EB7458">
      <w:pPr>
        <w:tabs>
          <w:tab w:val="left" w:pos="450"/>
        </w:tabs>
        <w:ind w:right="90"/>
        <w:rPr>
          <w:b/>
          <w:bCs/>
          <w:sz w:val="22"/>
          <w:szCs w:val="22"/>
        </w:rPr>
      </w:pPr>
    </w:p>
    <w:p w:rsidR="00EB7458" w:rsidRPr="000C3D2F" w:rsidRDefault="00EB7458" w:rsidP="00EB7458">
      <w:pPr>
        <w:tabs>
          <w:tab w:val="left" w:pos="450"/>
        </w:tabs>
        <w:ind w:right="90"/>
        <w:rPr>
          <w:b/>
          <w:bCs/>
          <w:sz w:val="22"/>
          <w:szCs w:val="22"/>
        </w:rPr>
      </w:pPr>
      <w:r>
        <w:rPr>
          <w:b/>
          <w:bCs/>
          <w:sz w:val="22"/>
          <w:szCs w:val="22"/>
        </w:rPr>
        <w:t>ME</w:t>
      </w:r>
      <w:r w:rsidRPr="000C3D2F">
        <w:rPr>
          <w:b/>
          <w:bCs/>
          <w:sz w:val="22"/>
          <w:szCs w:val="22"/>
        </w:rPr>
        <w:t>MORIALIZATION OF RESOLUTIONS</w:t>
      </w:r>
    </w:p>
    <w:p w:rsidR="00EB7458" w:rsidRDefault="00EB7458" w:rsidP="00EB7458">
      <w:pPr>
        <w:pStyle w:val="Heading1"/>
        <w:tabs>
          <w:tab w:val="left" w:pos="450"/>
        </w:tabs>
        <w:ind w:left="0" w:right="90"/>
        <w:rPr>
          <w:sz w:val="22"/>
          <w:szCs w:val="22"/>
        </w:rPr>
      </w:pPr>
    </w:p>
    <w:p w:rsidR="00504A56" w:rsidRDefault="00504A56" w:rsidP="00EB7458">
      <w:pPr>
        <w:tabs>
          <w:tab w:val="left" w:pos="0"/>
        </w:tabs>
        <w:ind w:right="90"/>
        <w:rPr>
          <w:b/>
          <w:bCs/>
          <w:sz w:val="22"/>
          <w:szCs w:val="22"/>
        </w:rPr>
      </w:pPr>
    </w:p>
    <w:p w:rsidR="00C77DB5" w:rsidRDefault="00C77DB5" w:rsidP="00EB7458">
      <w:pPr>
        <w:tabs>
          <w:tab w:val="left" w:pos="0"/>
        </w:tabs>
        <w:ind w:right="90"/>
        <w:rPr>
          <w:b/>
          <w:bCs/>
          <w:sz w:val="22"/>
          <w:szCs w:val="22"/>
        </w:rPr>
      </w:pPr>
      <w:r>
        <w:rPr>
          <w:b/>
          <w:bCs/>
          <w:sz w:val="22"/>
          <w:szCs w:val="22"/>
        </w:rPr>
        <w:t>#16-</w:t>
      </w:r>
      <w:r w:rsidR="002263CF">
        <w:rPr>
          <w:b/>
          <w:bCs/>
          <w:sz w:val="22"/>
          <w:szCs w:val="22"/>
        </w:rPr>
        <w:t>27</w:t>
      </w:r>
      <w:r>
        <w:rPr>
          <w:b/>
          <w:bCs/>
          <w:sz w:val="22"/>
          <w:szCs w:val="22"/>
        </w:rPr>
        <w:tab/>
      </w:r>
      <w:r>
        <w:rPr>
          <w:b/>
          <w:bCs/>
          <w:sz w:val="22"/>
          <w:szCs w:val="22"/>
        </w:rPr>
        <w:tab/>
      </w:r>
      <w:r w:rsidR="002263CF">
        <w:rPr>
          <w:b/>
          <w:bCs/>
          <w:sz w:val="22"/>
          <w:szCs w:val="22"/>
        </w:rPr>
        <w:t>Carmen Melendez</w:t>
      </w:r>
      <w:r>
        <w:rPr>
          <w:b/>
          <w:bCs/>
          <w:sz w:val="22"/>
          <w:szCs w:val="22"/>
        </w:rPr>
        <w:tab/>
      </w:r>
      <w:r>
        <w:rPr>
          <w:b/>
          <w:bCs/>
          <w:sz w:val="22"/>
          <w:szCs w:val="22"/>
        </w:rPr>
        <w:tab/>
      </w:r>
      <w:r w:rsidR="002263CF">
        <w:rPr>
          <w:b/>
          <w:bCs/>
          <w:sz w:val="22"/>
          <w:szCs w:val="22"/>
        </w:rPr>
        <w:t>18 Driftwood Drive</w:t>
      </w:r>
    </w:p>
    <w:p w:rsidR="00EB7458" w:rsidRDefault="00EB7458" w:rsidP="00EB7458">
      <w:pPr>
        <w:tabs>
          <w:tab w:val="left" w:pos="0"/>
        </w:tabs>
        <w:ind w:right="90"/>
        <w:rPr>
          <w:b/>
          <w:bCs/>
          <w:sz w:val="22"/>
          <w:szCs w:val="22"/>
        </w:rPr>
      </w:pPr>
      <w:r>
        <w:rPr>
          <w:b/>
          <w:bCs/>
          <w:sz w:val="22"/>
          <w:szCs w:val="22"/>
        </w:rPr>
        <w:t xml:space="preserve">  </w:t>
      </w:r>
    </w:p>
    <w:p w:rsidR="00EB7458" w:rsidRPr="001E4D1F" w:rsidRDefault="00EB7458" w:rsidP="00EF5DA7">
      <w:pPr>
        <w:tabs>
          <w:tab w:val="left" w:pos="0"/>
        </w:tabs>
        <w:ind w:right="90"/>
        <w:rPr>
          <w:b/>
        </w:rPr>
      </w:pPr>
      <w:r>
        <w:rPr>
          <w:b/>
          <w:bCs/>
          <w:sz w:val="22"/>
          <w:szCs w:val="22"/>
        </w:rPr>
        <w:t xml:space="preserve"> </w:t>
      </w:r>
      <w:r>
        <w:rPr>
          <w:b/>
          <w:sz w:val="22"/>
          <w:szCs w:val="22"/>
        </w:rPr>
        <w:t xml:space="preserve">Mr. </w:t>
      </w:r>
      <w:r w:rsidR="002A6B3C">
        <w:rPr>
          <w:b/>
          <w:sz w:val="22"/>
          <w:szCs w:val="22"/>
        </w:rPr>
        <w:t>Walsh</w:t>
      </w:r>
      <w:r>
        <w:rPr>
          <w:b/>
          <w:sz w:val="22"/>
          <w:szCs w:val="22"/>
        </w:rPr>
        <w:t xml:space="preserve"> </w:t>
      </w:r>
      <w:r w:rsidRPr="00FB2AD4">
        <w:rPr>
          <w:b/>
          <w:sz w:val="22"/>
          <w:szCs w:val="22"/>
        </w:rPr>
        <w:t>asked for motion to memorialize reso</w:t>
      </w:r>
      <w:r>
        <w:rPr>
          <w:b/>
          <w:sz w:val="22"/>
          <w:szCs w:val="22"/>
        </w:rPr>
        <w:t>lution.  Mr.</w:t>
      </w:r>
      <w:r w:rsidR="00110170">
        <w:rPr>
          <w:b/>
          <w:sz w:val="22"/>
          <w:szCs w:val="22"/>
        </w:rPr>
        <w:t xml:space="preserve"> </w:t>
      </w:r>
      <w:r w:rsidR="002A6B3C">
        <w:rPr>
          <w:b/>
          <w:sz w:val="22"/>
          <w:szCs w:val="22"/>
        </w:rPr>
        <w:t>Henry</w:t>
      </w:r>
      <w:r w:rsidR="00110170">
        <w:rPr>
          <w:b/>
          <w:sz w:val="22"/>
          <w:szCs w:val="22"/>
        </w:rPr>
        <w:t xml:space="preserve"> m</w:t>
      </w:r>
      <w:r w:rsidRPr="00FB2AD4">
        <w:rPr>
          <w:b/>
        </w:rPr>
        <w:t>ade mot</w:t>
      </w:r>
      <w:r>
        <w:rPr>
          <w:b/>
        </w:rPr>
        <w:t>ion to adopt the resolution</w:t>
      </w:r>
      <w:r w:rsidR="00D07A0D">
        <w:rPr>
          <w:b/>
        </w:rPr>
        <w:t xml:space="preserve"> with the referenced c</w:t>
      </w:r>
      <w:r w:rsidR="00FA2500">
        <w:rPr>
          <w:b/>
        </w:rPr>
        <w:t>onditions</w:t>
      </w:r>
      <w:r>
        <w:rPr>
          <w:b/>
        </w:rPr>
        <w:t>;</w:t>
      </w:r>
      <w:r w:rsidR="00D07A0D">
        <w:rPr>
          <w:b/>
        </w:rPr>
        <w:t xml:space="preserve"> </w:t>
      </w:r>
      <w:r w:rsidR="00510221">
        <w:rPr>
          <w:b/>
          <w:sz w:val="22"/>
          <w:szCs w:val="22"/>
        </w:rPr>
        <w:t>Mr.</w:t>
      </w:r>
      <w:r w:rsidR="00110170">
        <w:rPr>
          <w:b/>
          <w:sz w:val="22"/>
          <w:szCs w:val="22"/>
        </w:rPr>
        <w:t xml:space="preserve"> </w:t>
      </w:r>
      <w:r w:rsidR="002A6B3C">
        <w:rPr>
          <w:b/>
          <w:sz w:val="22"/>
          <w:szCs w:val="22"/>
        </w:rPr>
        <w:t>Kreismer</w:t>
      </w:r>
      <w:r w:rsidR="00D07A0D">
        <w:rPr>
          <w:b/>
          <w:sz w:val="22"/>
          <w:szCs w:val="22"/>
        </w:rPr>
        <w:t xml:space="preserve"> </w:t>
      </w:r>
      <w:r>
        <w:rPr>
          <w:b/>
          <w:sz w:val="22"/>
          <w:szCs w:val="22"/>
        </w:rPr>
        <w:t>s</w:t>
      </w:r>
      <w:r w:rsidRPr="00FB2AD4">
        <w:rPr>
          <w:b/>
        </w:rPr>
        <w:t>econded.  Roll Call:</w:t>
      </w:r>
    </w:p>
    <w:p w:rsidR="00EB7458" w:rsidRPr="00FB2AD4" w:rsidRDefault="00EB7458" w:rsidP="00EB7458">
      <w:pPr>
        <w:tabs>
          <w:tab w:val="left" w:pos="450"/>
        </w:tabs>
        <w:ind w:right="90"/>
        <w:rPr>
          <w:b/>
          <w:sz w:val="22"/>
          <w:szCs w:val="22"/>
        </w:rPr>
      </w:pPr>
    </w:p>
    <w:p w:rsidR="002263CF" w:rsidRDefault="00EB7458" w:rsidP="002263CF">
      <w:pPr>
        <w:tabs>
          <w:tab w:val="left" w:pos="0"/>
        </w:tabs>
        <w:ind w:right="90"/>
        <w:rPr>
          <w:b/>
          <w:bCs/>
          <w:sz w:val="22"/>
          <w:szCs w:val="22"/>
        </w:rPr>
      </w:pPr>
      <w:r>
        <w:rPr>
          <w:b/>
          <w:bCs/>
          <w:sz w:val="22"/>
          <w:szCs w:val="22"/>
        </w:rPr>
        <w:t xml:space="preserve">Yes: </w:t>
      </w:r>
      <w:r w:rsidR="00C77DB5">
        <w:rPr>
          <w:b/>
          <w:bCs/>
          <w:sz w:val="22"/>
          <w:szCs w:val="22"/>
        </w:rPr>
        <w:t xml:space="preserve"> </w:t>
      </w:r>
      <w:r w:rsidR="002263CF">
        <w:rPr>
          <w:b/>
          <w:bCs/>
          <w:sz w:val="22"/>
          <w:szCs w:val="22"/>
        </w:rPr>
        <w:t>Mr. Walsh, Mr. Kuczynski, Mr. Kreismer,</w:t>
      </w:r>
      <w:r w:rsidR="00526B0D">
        <w:rPr>
          <w:b/>
          <w:bCs/>
          <w:sz w:val="22"/>
          <w:szCs w:val="22"/>
        </w:rPr>
        <w:t xml:space="preserve"> Mr. Corrigan, Mr. Henry,</w:t>
      </w:r>
      <w:r w:rsidR="002263CF">
        <w:rPr>
          <w:b/>
          <w:bCs/>
          <w:sz w:val="22"/>
          <w:szCs w:val="22"/>
        </w:rPr>
        <w:t xml:space="preserve"> Mr. Esposito      </w:t>
      </w:r>
    </w:p>
    <w:p w:rsidR="007620AF" w:rsidRDefault="007620AF" w:rsidP="00EB7458">
      <w:pPr>
        <w:tabs>
          <w:tab w:val="left" w:pos="0"/>
        </w:tabs>
        <w:ind w:right="90"/>
        <w:rPr>
          <w:b/>
          <w:bCs/>
          <w:sz w:val="22"/>
          <w:szCs w:val="22"/>
        </w:rPr>
      </w:pPr>
    </w:p>
    <w:p w:rsidR="004E528E" w:rsidRDefault="004E528E" w:rsidP="00EB7458">
      <w:pPr>
        <w:tabs>
          <w:tab w:val="left" w:pos="0"/>
        </w:tabs>
        <w:ind w:right="90"/>
        <w:rPr>
          <w:b/>
          <w:bCs/>
          <w:sz w:val="22"/>
          <w:szCs w:val="22"/>
        </w:rPr>
      </w:pPr>
    </w:p>
    <w:p w:rsidR="00D81BD9" w:rsidRPr="000C3D2F" w:rsidRDefault="002263CF" w:rsidP="00D81BD9">
      <w:pPr>
        <w:pStyle w:val="Heading1"/>
        <w:tabs>
          <w:tab w:val="left" w:pos="450"/>
        </w:tabs>
        <w:ind w:left="0" w:right="90"/>
        <w:rPr>
          <w:sz w:val="22"/>
          <w:szCs w:val="22"/>
        </w:rPr>
      </w:pPr>
      <w:r>
        <w:rPr>
          <w:sz w:val="22"/>
          <w:szCs w:val="22"/>
        </w:rPr>
        <w:t>A</w:t>
      </w:r>
      <w:r w:rsidR="00D81BD9" w:rsidRPr="000C3D2F">
        <w:rPr>
          <w:sz w:val="22"/>
          <w:szCs w:val="22"/>
        </w:rPr>
        <w:t>CCEPTANCE OF MINUTES</w:t>
      </w:r>
    </w:p>
    <w:p w:rsidR="00D81BD9" w:rsidRPr="00A86642" w:rsidRDefault="00D81BD9" w:rsidP="00D81BD9"/>
    <w:p w:rsidR="00526B0D" w:rsidRDefault="00D81BD9" w:rsidP="00D81BD9">
      <w:pPr>
        <w:pStyle w:val="Heading1"/>
        <w:tabs>
          <w:tab w:val="left" w:pos="450"/>
        </w:tabs>
        <w:ind w:left="0" w:right="90"/>
        <w:rPr>
          <w:sz w:val="22"/>
          <w:szCs w:val="22"/>
        </w:rPr>
      </w:pPr>
      <w:r>
        <w:rPr>
          <w:sz w:val="22"/>
          <w:szCs w:val="22"/>
        </w:rPr>
        <w:t>Mr.</w:t>
      </w:r>
      <w:r w:rsidR="002A6B3C">
        <w:rPr>
          <w:sz w:val="22"/>
          <w:szCs w:val="22"/>
        </w:rPr>
        <w:t xml:space="preserve"> Walsh </w:t>
      </w:r>
      <w:r w:rsidRPr="00FB2AD4">
        <w:rPr>
          <w:sz w:val="22"/>
          <w:szCs w:val="22"/>
        </w:rPr>
        <w:t>asked for motion to approve and accept</w:t>
      </w:r>
      <w:r>
        <w:rPr>
          <w:sz w:val="22"/>
          <w:szCs w:val="22"/>
        </w:rPr>
        <w:t xml:space="preserve"> the </w:t>
      </w:r>
      <w:r w:rsidRPr="00FB2AD4">
        <w:rPr>
          <w:sz w:val="22"/>
          <w:szCs w:val="22"/>
        </w:rPr>
        <w:t xml:space="preserve">minutes of the </w:t>
      </w:r>
      <w:r w:rsidR="00526B0D">
        <w:rPr>
          <w:sz w:val="22"/>
          <w:szCs w:val="22"/>
        </w:rPr>
        <w:t>December 14</w:t>
      </w:r>
      <w:r w:rsidR="00A779F0">
        <w:rPr>
          <w:sz w:val="22"/>
          <w:szCs w:val="22"/>
        </w:rPr>
        <w:t>, 201</w:t>
      </w:r>
      <w:r w:rsidR="00E877E5">
        <w:rPr>
          <w:sz w:val="22"/>
          <w:szCs w:val="22"/>
        </w:rPr>
        <w:t>6</w:t>
      </w:r>
      <w:r>
        <w:rPr>
          <w:sz w:val="22"/>
          <w:szCs w:val="22"/>
        </w:rPr>
        <w:t xml:space="preserve"> meeting.</w:t>
      </w:r>
      <w:r w:rsidR="00A779F0">
        <w:rPr>
          <w:sz w:val="22"/>
          <w:szCs w:val="22"/>
        </w:rPr>
        <w:t xml:space="preserve">  </w:t>
      </w:r>
      <w:r>
        <w:rPr>
          <w:sz w:val="22"/>
          <w:szCs w:val="22"/>
        </w:rPr>
        <w:t>Mr.</w:t>
      </w:r>
      <w:r w:rsidR="002A6B3C">
        <w:rPr>
          <w:sz w:val="22"/>
          <w:szCs w:val="22"/>
        </w:rPr>
        <w:t xml:space="preserve"> Kreismer</w:t>
      </w:r>
      <w:r w:rsidR="00526B0D">
        <w:rPr>
          <w:sz w:val="22"/>
          <w:szCs w:val="22"/>
        </w:rPr>
        <w:t xml:space="preserve">       </w:t>
      </w:r>
    </w:p>
    <w:p w:rsidR="00D81BD9" w:rsidRPr="00FB2AD4" w:rsidRDefault="00D81BD9" w:rsidP="00D81BD9">
      <w:pPr>
        <w:pStyle w:val="Heading1"/>
        <w:tabs>
          <w:tab w:val="left" w:pos="450"/>
        </w:tabs>
        <w:ind w:left="0" w:right="90"/>
        <w:rPr>
          <w:sz w:val="22"/>
          <w:szCs w:val="22"/>
        </w:rPr>
      </w:pPr>
      <w:r>
        <w:rPr>
          <w:sz w:val="22"/>
          <w:szCs w:val="22"/>
        </w:rPr>
        <w:t>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sidR="00526B0D">
        <w:rPr>
          <w:sz w:val="22"/>
          <w:szCs w:val="22"/>
        </w:rPr>
        <w:t xml:space="preserve">, Mr. </w:t>
      </w:r>
      <w:r w:rsidR="002A6B3C">
        <w:rPr>
          <w:sz w:val="22"/>
          <w:szCs w:val="22"/>
        </w:rPr>
        <w:t>Corrigan</w:t>
      </w:r>
      <w:r w:rsidR="00FA2500">
        <w:rPr>
          <w:sz w:val="22"/>
          <w:szCs w:val="22"/>
        </w:rPr>
        <w:t xml:space="preserve"> </w:t>
      </w:r>
      <w:r w:rsidRPr="00FB2AD4">
        <w:rPr>
          <w:sz w:val="22"/>
          <w:szCs w:val="22"/>
        </w:rPr>
        <w:t>seconded, motion carried.</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r>
        <w:rPr>
          <w:b/>
          <w:bCs/>
          <w:sz w:val="22"/>
          <w:szCs w:val="22"/>
        </w:rPr>
        <w:t>A</w:t>
      </w:r>
      <w:r w:rsidRPr="000C3D2F">
        <w:rPr>
          <w:b/>
          <w:bCs/>
          <w:sz w:val="22"/>
          <w:szCs w:val="22"/>
        </w:rPr>
        <w:t>DJOURNMENT</w:t>
      </w:r>
    </w:p>
    <w:p w:rsidR="00D81BD9" w:rsidRPr="000C3D2F" w:rsidRDefault="00D81BD9" w:rsidP="00D81BD9">
      <w:pPr>
        <w:tabs>
          <w:tab w:val="left" w:pos="450"/>
        </w:tabs>
        <w:ind w:right="90"/>
        <w:rPr>
          <w:b/>
          <w:bCs/>
          <w:sz w:val="22"/>
          <w:szCs w:val="22"/>
        </w:rPr>
      </w:pPr>
    </w:p>
    <w:p w:rsidR="00D81BD9" w:rsidRDefault="00D81BD9" w:rsidP="00D81BD9">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2A6B3C">
        <w:rPr>
          <w:b/>
          <w:sz w:val="22"/>
          <w:szCs w:val="22"/>
        </w:rPr>
        <w:t xml:space="preserve"> Walsh</w:t>
      </w:r>
      <w:r>
        <w:rPr>
          <w:b/>
          <w:sz w:val="22"/>
          <w:szCs w:val="22"/>
        </w:rPr>
        <w:t xml:space="preserve"> </w:t>
      </w:r>
      <w:r w:rsidRPr="000C3D2F">
        <w:rPr>
          <w:b/>
          <w:sz w:val="22"/>
          <w:szCs w:val="22"/>
        </w:rPr>
        <w:t>asked for motion to adjourn, M</w:t>
      </w:r>
      <w:r>
        <w:rPr>
          <w:b/>
          <w:sz w:val="22"/>
          <w:szCs w:val="22"/>
        </w:rPr>
        <w:t>r.</w:t>
      </w:r>
      <w:r w:rsidR="002A6B3C">
        <w:rPr>
          <w:b/>
          <w:sz w:val="22"/>
          <w:szCs w:val="22"/>
        </w:rPr>
        <w:t xml:space="preserve"> Henry</w:t>
      </w:r>
      <w:r w:rsidR="00D07A0D">
        <w:rPr>
          <w:b/>
          <w:sz w:val="22"/>
          <w:szCs w:val="22"/>
        </w:rPr>
        <w:t xml:space="preserve"> </w:t>
      </w:r>
      <w:r w:rsidR="00526B0D">
        <w:rPr>
          <w:b/>
          <w:sz w:val="22"/>
          <w:szCs w:val="22"/>
        </w:rPr>
        <w:t xml:space="preserve">                       </w:t>
      </w:r>
      <w:r w:rsidR="00FA2500">
        <w:rPr>
          <w:b/>
          <w:sz w:val="22"/>
          <w:szCs w:val="22"/>
        </w:rPr>
        <w:t xml:space="preserve">                  </w:t>
      </w:r>
      <w:r w:rsidR="00AB27AD">
        <w:rPr>
          <w:b/>
          <w:sz w:val="22"/>
          <w:szCs w:val="22"/>
        </w:rPr>
        <w:t xml:space="preserve">                </w:t>
      </w:r>
      <w:r w:rsidR="00CF78D0">
        <w:rPr>
          <w:b/>
          <w:sz w:val="22"/>
          <w:szCs w:val="22"/>
        </w:rPr>
        <w:t xml:space="preserve">                     </w:t>
      </w:r>
      <w:r w:rsidR="0094135F">
        <w:rPr>
          <w:b/>
          <w:sz w:val="22"/>
          <w:szCs w:val="22"/>
        </w:rPr>
        <w:t xml:space="preserve">                        </w:t>
      </w:r>
      <w:r w:rsidR="00D6544E">
        <w:rPr>
          <w:b/>
          <w:sz w:val="22"/>
          <w:szCs w:val="22"/>
        </w:rPr>
        <w:t xml:space="preserve">               </w:t>
      </w:r>
      <w:r w:rsidR="002F21D6">
        <w:rPr>
          <w:b/>
          <w:sz w:val="22"/>
          <w:szCs w:val="22"/>
        </w:rPr>
        <w:t xml:space="preserve">           </w:t>
      </w:r>
      <w:r w:rsidR="00A779F0">
        <w:rPr>
          <w:b/>
          <w:sz w:val="22"/>
          <w:szCs w:val="22"/>
        </w:rPr>
        <w:t xml:space="preserve">               </w:t>
      </w:r>
      <w:r>
        <w:rPr>
          <w:b/>
          <w:sz w:val="22"/>
          <w:szCs w:val="22"/>
        </w:rPr>
        <w:t xml:space="preserve">                               </w:t>
      </w:r>
    </w:p>
    <w:p w:rsidR="00D81BD9" w:rsidRDefault="00D81BD9" w:rsidP="00D81BD9">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r.</w:t>
      </w:r>
      <w:r w:rsidR="002A6B3C">
        <w:rPr>
          <w:b/>
          <w:sz w:val="22"/>
          <w:szCs w:val="22"/>
        </w:rPr>
        <w:t xml:space="preserve"> Corrigan </w:t>
      </w:r>
      <w:r w:rsidRPr="000C3D2F">
        <w:rPr>
          <w:b/>
          <w:sz w:val="22"/>
          <w:szCs w:val="22"/>
        </w:rPr>
        <w:t>seconded, motion carried</w:t>
      </w:r>
      <w:r>
        <w:rPr>
          <w:b/>
          <w:sz w:val="22"/>
          <w:szCs w:val="22"/>
        </w:rPr>
        <w:t>.</w:t>
      </w:r>
    </w:p>
    <w:p w:rsidR="00FD6C43" w:rsidRDefault="00FD6C43" w:rsidP="00D81BD9">
      <w:pPr>
        <w:pStyle w:val="BodyText2"/>
        <w:tabs>
          <w:tab w:val="left" w:pos="450"/>
        </w:tabs>
        <w:ind w:right="90"/>
        <w:rPr>
          <w:b/>
          <w:sz w:val="22"/>
          <w:szCs w:val="22"/>
        </w:rPr>
      </w:pPr>
    </w:p>
    <w:p w:rsidR="00526B0D" w:rsidRDefault="00526B0D" w:rsidP="00D81BD9">
      <w:pPr>
        <w:pStyle w:val="BodyText2"/>
        <w:tabs>
          <w:tab w:val="left" w:pos="450"/>
        </w:tabs>
        <w:ind w:right="90"/>
        <w:rPr>
          <w:b/>
          <w:sz w:val="22"/>
          <w:szCs w:val="22"/>
        </w:rPr>
      </w:pPr>
    </w:p>
    <w:p w:rsidR="00526B0D" w:rsidRDefault="00526B0D" w:rsidP="00D81BD9">
      <w:pPr>
        <w:pStyle w:val="BodyText2"/>
        <w:tabs>
          <w:tab w:val="left" w:pos="450"/>
        </w:tabs>
        <w:ind w:right="90"/>
        <w:rPr>
          <w:b/>
          <w:sz w:val="22"/>
          <w:szCs w:val="22"/>
        </w:rPr>
      </w:pPr>
    </w:p>
    <w:p w:rsidR="00D81BD9" w:rsidRPr="000C3D2F" w:rsidRDefault="00D81BD9" w:rsidP="00D81BD9">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FD6C43" w:rsidRDefault="00D81BD9" w:rsidP="00D81BD9">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A8493F" w:rsidRDefault="00A8493F" w:rsidP="00D81BD9">
      <w:pPr>
        <w:tabs>
          <w:tab w:val="left" w:pos="450"/>
        </w:tabs>
        <w:ind w:right="90"/>
        <w:rPr>
          <w:b/>
          <w:bCs/>
          <w:sz w:val="22"/>
          <w:szCs w:val="22"/>
        </w:rPr>
      </w:pPr>
    </w:p>
    <w:p w:rsidR="00D81BD9" w:rsidRPr="000C3D2F" w:rsidRDefault="00FD6C43" w:rsidP="00D81BD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D81BD9" w:rsidRPr="000C3D2F">
        <w:rPr>
          <w:b/>
          <w:bCs/>
          <w:sz w:val="22"/>
          <w:szCs w:val="22"/>
        </w:rPr>
        <w:t>Joan M. Kemble</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C65497" w:rsidRDefault="00C65497" w:rsidP="00270FFF">
      <w:pPr>
        <w:tabs>
          <w:tab w:val="left" w:pos="450"/>
        </w:tabs>
        <w:ind w:right="90"/>
        <w:rPr>
          <w:b/>
          <w:bCs/>
          <w:sz w:val="22"/>
          <w:szCs w:val="22"/>
        </w:rPr>
      </w:pPr>
    </w:p>
    <w:sectPr w:rsidR="00C65497" w:rsidSect="00EF5DA7">
      <w:footerReference w:type="default" r:id="rId8"/>
      <w:pgSz w:w="12240" w:h="15840"/>
      <w:pgMar w:top="432"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571B8" w:rsidRPr="00B571B8">
      <w:rPr>
        <w:rFonts w:asciiTheme="majorHAnsi" w:hAnsiTheme="majorHAnsi"/>
        <w:noProof/>
      </w:rPr>
      <w:t>5</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4"/>
  </w:num>
  <w:num w:numId="2">
    <w:abstractNumId w:val="38"/>
  </w:num>
  <w:num w:numId="3">
    <w:abstractNumId w:val="3"/>
  </w:num>
  <w:num w:numId="4">
    <w:abstractNumId w:val="16"/>
  </w:num>
  <w:num w:numId="5">
    <w:abstractNumId w:val="14"/>
  </w:num>
  <w:num w:numId="6">
    <w:abstractNumId w:val="32"/>
  </w:num>
  <w:num w:numId="7">
    <w:abstractNumId w:val="6"/>
  </w:num>
  <w:num w:numId="8">
    <w:abstractNumId w:val="19"/>
  </w:num>
  <w:num w:numId="9">
    <w:abstractNumId w:val="28"/>
  </w:num>
  <w:num w:numId="10">
    <w:abstractNumId w:val="26"/>
  </w:num>
  <w:num w:numId="11">
    <w:abstractNumId w:val="25"/>
  </w:num>
  <w:num w:numId="12">
    <w:abstractNumId w:val="17"/>
  </w:num>
  <w:num w:numId="13">
    <w:abstractNumId w:val="22"/>
  </w:num>
  <w:num w:numId="14">
    <w:abstractNumId w:val="20"/>
  </w:num>
  <w:num w:numId="15">
    <w:abstractNumId w:val="31"/>
  </w:num>
  <w:num w:numId="16">
    <w:abstractNumId w:val="8"/>
  </w:num>
  <w:num w:numId="17">
    <w:abstractNumId w:val="30"/>
  </w:num>
  <w:num w:numId="18">
    <w:abstractNumId w:val="4"/>
  </w:num>
  <w:num w:numId="19">
    <w:abstractNumId w:val="11"/>
  </w:num>
  <w:num w:numId="20">
    <w:abstractNumId w:val="15"/>
  </w:num>
  <w:num w:numId="21">
    <w:abstractNumId w:val="27"/>
  </w:num>
  <w:num w:numId="22">
    <w:abstractNumId w:val="36"/>
  </w:num>
  <w:num w:numId="23">
    <w:abstractNumId w:val="7"/>
  </w:num>
  <w:num w:numId="24">
    <w:abstractNumId w:val="35"/>
  </w:num>
  <w:num w:numId="25">
    <w:abstractNumId w:val="18"/>
  </w:num>
  <w:num w:numId="26">
    <w:abstractNumId w:val="21"/>
  </w:num>
  <w:num w:numId="27">
    <w:abstractNumId w:val="24"/>
  </w:num>
  <w:num w:numId="28">
    <w:abstractNumId w:val="37"/>
  </w:num>
  <w:num w:numId="29">
    <w:abstractNumId w:val="29"/>
  </w:num>
  <w:num w:numId="30">
    <w:abstractNumId w:val="23"/>
  </w:num>
  <w:num w:numId="31">
    <w:abstractNumId w:val="2"/>
  </w:num>
  <w:num w:numId="32">
    <w:abstractNumId w:val="0"/>
  </w:num>
  <w:num w:numId="33">
    <w:abstractNumId w:val="9"/>
  </w:num>
  <w:num w:numId="34">
    <w:abstractNumId w:val="10"/>
  </w:num>
  <w:num w:numId="35">
    <w:abstractNumId w:val="12"/>
  </w:num>
  <w:num w:numId="36">
    <w:abstractNumId w:val="13"/>
  </w:num>
  <w:num w:numId="37">
    <w:abstractNumId w:val="5"/>
  </w:num>
  <w:num w:numId="38">
    <w:abstractNumId w:val="40"/>
  </w:num>
  <w:num w:numId="39">
    <w:abstractNumId w:val="33"/>
  </w:num>
  <w:num w:numId="40">
    <w:abstractNumId w:val="1"/>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2C0"/>
    <w:rsid w:val="00022FBD"/>
    <w:rsid w:val="000238BA"/>
    <w:rsid w:val="00023FE1"/>
    <w:rsid w:val="00024A0A"/>
    <w:rsid w:val="00024BDE"/>
    <w:rsid w:val="00026531"/>
    <w:rsid w:val="000268A1"/>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A71"/>
    <w:rsid w:val="00037AAB"/>
    <w:rsid w:val="00037C45"/>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B83"/>
    <w:rsid w:val="00086E9E"/>
    <w:rsid w:val="000874C3"/>
    <w:rsid w:val="0009127A"/>
    <w:rsid w:val="000917B8"/>
    <w:rsid w:val="00091D61"/>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425D"/>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2FFB"/>
    <w:rsid w:val="001D3FD1"/>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81"/>
    <w:rsid w:val="002244B8"/>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0F9F"/>
    <w:rsid w:val="0025100D"/>
    <w:rsid w:val="0025107F"/>
    <w:rsid w:val="002521BB"/>
    <w:rsid w:val="00252628"/>
    <w:rsid w:val="00254692"/>
    <w:rsid w:val="00255A68"/>
    <w:rsid w:val="00257554"/>
    <w:rsid w:val="00257690"/>
    <w:rsid w:val="00257806"/>
    <w:rsid w:val="00257F46"/>
    <w:rsid w:val="0026132E"/>
    <w:rsid w:val="00261740"/>
    <w:rsid w:val="00262AEE"/>
    <w:rsid w:val="0026355F"/>
    <w:rsid w:val="0026419B"/>
    <w:rsid w:val="0026454F"/>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369"/>
    <w:rsid w:val="002E0589"/>
    <w:rsid w:val="002E1583"/>
    <w:rsid w:val="002E1768"/>
    <w:rsid w:val="002E1B67"/>
    <w:rsid w:val="002E1E40"/>
    <w:rsid w:val="002E1F2F"/>
    <w:rsid w:val="002E2238"/>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0A"/>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14"/>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131"/>
    <w:rsid w:val="0035690E"/>
    <w:rsid w:val="0035745E"/>
    <w:rsid w:val="0035799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7EB"/>
    <w:rsid w:val="003908B2"/>
    <w:rsid w:val="00390E34"/>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372"/>
    <w:rsid w:val="003E4AF0"/>
    <w:rsid w:val="003E6B95"/>
    <w:rsid w:val="003F05AD"/>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5A6F"/>
    <w:rsid w:val="00446848"/>
    <w:rsid w:val="00446BFE"/>
    <w:rsid w:val="0044785F"/>
    <w:rsid w:val="00450615"/>
    <w:rsid w:val="00450C65"/>
    <w:rsid w:val="004514BF"/>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66F8"/>
    <w:rsid w:val="00466C40"/>
    <w:rsid w:val="00467585"/>
    <w:rsid w:val="00467814"/>
    <w:rsid w:val="00467FC8"/>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051E"/>
    <w:rsid w:val="004A0FA0"/>
    <w:rsid w:val="004A1F6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C31"/>
    <w:rsid w:val="00506C70"/>
    <w:rsid w:val="00506FE2"/>
    <w:rsid w:val="00507321"/>
    <w:rsid w:val="00507CA7"/>
    <w:rsid w:val="00510221"/>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21E4"/>
    <w:rsid w:val="00562782"/>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47F2"/>
    <w:rsid w:val="005A4B80"/>
    <w:rsid w:val="005A6141"/>
    <w:rsid w:val="005A697A"/>
    <w:rsid w:val="005A7E00"/>
    <w:rsid w:val="005B04D1"/>
    <w:rsid w:val="005B1AA1"/>
    <w:rsid w:val="005B2F62"/>
    <w:rsid w:val="005B3090"/>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368C"/>
    <w:rsid w:val="006136A1"/>
    <w:rsid w:val="0061381C"/>
    <w:rsid w:val="00614415"/>
    <w:rsid w:val="00614632"/>
    <w:rsid w:val="00615DAB"/>
    <w:rsid w:val="0061600B"/>
    <w:rsid w:val="00617FF8"/>
    <w:rsid w:val="0062030F"/>
    <w:rsid w:val="006203E8"/>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AB9"/>
    <w:rsid w:val="00633E17"/>
    <w:rsid w:val="00635155"/>
    <w:rsid w:val="006372BF"/>
    <w:rsid w:val="0063744B"/>
    <w:rsid w:val="00637C2E"/>
    <w:rsid w:val="00640C5B"/>
    <w:rsid w:val="00640D18"/>
    <w:rsid w:val="00642386"/>
    <w:rsid w:val="006445D5"/>
    <w:rsid w:val="00644F4E"/>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C4D"/>
    <w:rsid w:val="00657669"/>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259B"/>
    <w:rsid w:val="006A26CF"/>
    <w:rsid w:val="006A2750"/>
    <w:rsid w:val="006A27E3"/>
    <w:rsid w:val="006A2C5F"/>
    <w:rsid w:val="006A2D28"/>
    <w:rsid w:val="006A2D95"/>
    <w:rsid w:val="006A2DB6"/>
    <w:rsid w:val="006A3293"/>
    <w:rsid w:val="006A371A"/>
    <w:rsid w:val="006A5982"/>
    <w:rsid w:val="006A7668"/>
    <w:rsid w:val="006A7E0D"/>
    <w:rsid w:val="006B0100"/>
    <w:rsid w:val="006B03BD"/>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756"/>
    <w:rsid w:val="006C726B"/>
    <w:rsid w:val="006C76ED"/>
    <w:rsid w:val="006D0BB5"/>
    <w:rsid w:val="006D215F"/>
    <w:rsid w:val="006D2A76"/>
    <w:rsid w:val="006D35FE"/>
    <w:rsid w:val="006D4ED6"/>
    <w:rsid w:val="006D5B50"/>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0E3"/>
    <w:rsid w:val="00732C98"/>
    <w:rsid w:val="00732DA6"/>
    <w:rsid w:val="007363C2"/>
    <w:rsid w:val="007363DD"/>
    <w:rsid w:val="007364A4"/>
    <w:rsid w:val="00736537"/>
    <w:rsid w:val="007373EB"/>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E3D"/>
    <w:rsid w:val="007665ED"/>
    <w:rsid w:val="00766EFE"/>
    <w:rsid w:val="0076795B"/>
    <w:rsid w:val="00770816"/>
    <w:rsid w:val="00770D39"/>
    <w:rsid w:val="00770DFE"/>
    <w:rsid w:val="00771035"/>
    <w:rsid w:val="00772E9C"/>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6562"/>
    <w:rsid w:val="007C680D"/>
    <w:rsid w:val="007C6AC6"/>
    <w:rsid w:val="007C6CC0"/>
    <w:rsid w:val="007C7B99"/>
    <w:rsid w:val="007D0A68"/>
    <w:rsid w:val="007D0AF4"/>
    <w:rsid w:val="007D1150"/>
    <w:rsid w:val="007D21E7"/>
    <w:rsid w:val="007D2B97"/>
    <w:rsid w:val="007D2F07"/>
    <w:rsid w:val="007D303F"/>
    <w:rsid w:val="007D3287"/>
    <w:rsid w:val="007D42CC"/>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6A83"/>
    <w:rsid w:val="0086708C"/>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20C0"/>
    <w:rsid w:val="008E34B5"/>
    <w:rsid w:val="008E40C6"/>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B5"/>
    <w:rsid w:val="009B6298"/>
    <w:rsid w:val="009B6BCC"/>
    <w:rsid w:val="009B7130"/>
    <w:rsid w:val="009B759F"/>
    <w:rsid w:val="009C06AB"/>
    <w:rsid w:val="009C103E"/>
    <w:rsid w:val="009C1173"/>
    <w:rsid w:val="009C16CB"/>
    <w:rsid w:val="009C1BDF"/>
    <w:rsid w:val="009C2ED3"/>
    <w:rsid w:val="009C5121"/>
    <w:rsid w:val="009C553A"/>
    <w:rsid w:val="009C576A"/>
    <w:rsid w:val="009C5BCB"/>
    <w:rsid w:val="009C6B2F"/>
    <w:rsid w:val="009C728A"/>
    <w:rsid w:val="009C770D"/>
    <w:rsid w:val="009D117E"/>
    <w:rsid w:val="009D133F"/>
    <w:rsid w:val="009D1A6E"/>
    <w:rsid w:val="009D1F46"/>
    <w:rsid w:val="009D2EFC"/>
    <w:rsid w:val="009D337C"/>
    <w:rsid w:val="009D3497"/>
    <w:rsid w:val="009D3E62"/>
    <w:rsid w:val="009D5254"/>
    <w:rsid w:val="009D527A"/>
    <w:rsid w:val="009D534D"/>
    <w:rsid w:val="009D5D74"/>
    <w:rsid w:val="009D6000"/>
    <w:rsid w:val="009D6D8C"/>
    <w:rsid w:val="009D7C60"/>
    <w:rsid w:val="009D7FF2"/>
    <w:rsid w:val="009E0AB4"/>
    <w:rsid w:val="009E0C4B"/>
    <w:rsid w:val="009E1146"/>
    <w:rsid w:val="009E1D19"/>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F7A"/>
    <w:rsid w:val="00A10114"/>
    <w:rsid w:val="00A109F1"/>
    <w:rsid w:val="00A10FEC"/>
    <w:rsid w:val="00A119F9"/>
    <w:rsid w:val="00A12731"/>
    <w:rsid w:val="00A13BCC"/>
    <w:rsid w:val="00A14961"/>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579"/>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5A3C"/>
    <w:rsid w:val="00B85D17"/>
    <w:rsid w:val="00B8627E"/>
    <w:rsid w:val="00B86C91"/>
    <w:rsid w:val="00B904C6"/>
    <w:rsid w:val="00B90B00"/>
    <w:rsid w:val="00B90B9F"/>
    <w:rsid w:val="00B90CB8"/>
    <w:rsid w:val="00B92BB9"/>
    <w:rsid w:val="00B94DC0"/>
    <w:rsid w:val="00B95894"/>
    <w:rsid w:val="00B95AD2"/>
    <w:rsid w:val="00B96489"/>
    <w:rsid w:val="00B96AF1"/>
    <w:rsid w:val="00B96F09"/>
    <w:rsid w:val="00B97820"/>
    <w:rsid w:val="00B97833"/>
    <w:rsid w:val="00B97C07"/>
    <w:rsid w:val="00BA081C"/>
    <w:rsid w:val="00BA1A3D"/>
    <w:rsid w:val="00BA4A03"/>
    <w:rsid w:val="00BA5D42"/>
    <w:rsid w:val="00BA5E7E"/>
    <w:rsid w:val="00BA6978"/>
    <w:rsid w:val="00BA6C5A"/>
    <w:rsid w:val="00BA6DA6"/>
    <w:rsid w:val="00BA6E25"/>
    <w:rsid w:val="00BA7143"/>
    <w:rsid w:val="00BA77BC"/>
    <w:rsid w:val="00BB0864"/>
    <w:rsid w:val="00BB0C72"/>
    <w:rsid w:val="00BB0FB6"/>
    <w:rsid w:val="00BB17FA"/>
    <w:rsid w:val="00BB1CA8"/>
    <w:rsid w:val="00BB4677"/>
    <w:rsid w:val="00BB4C47"/>
    <w:rsid w:val="00BB5A36"/>
    <w:rsid w:val="00BB5E3E"/>
    <w:rsid w:val="00BB644B"/>
    <w:rsid w:val="00BB67E5"/>
    <w:rsid w:val="00BB692C"/>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82A"/>
    <w:rsid w:val="00BD2B9C"/>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4EE4"/>
    <w:rsid w:val="00C9540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D0"/>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5D67"/>
    <w:rsid w:val="00CD7357"/>
    <w:rsid w:val="00CD7D58"/>
    <w:rsid w:val="00CD7E33"/>
    <w:rsid w:val="00CE163F"/>
    <w:rsid w:val="00CE1645"/>
    <w:rsid w:val="00CE1797"/>
    <w:rsid w:val="00CE1D83"/>
    <w:rsid w:val="00CE2FEA"/>
    <w:rsid w:val="00CE3FF9"/>
    <w:rsid w:val="00CE4CC5"/>
    <w:rsid w:val="00CE5AD2"/>
    <w:rsid w:val="00CE64AC"/>
    <w:rsid w:val="00CE6DAC"/>
    <w:rsid w:val="00CE71B6"/>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44CE"/>
    <w:rsid w:val="00D9496D"/>
    <w:rsid w:val="00D94F83"/>
    <w:rsid w:val="00D95503"/>
    <w:rsid w:val="00D95E8A"/>
    <w:rsid w:val="00D96449"/>
    <w:rsid w:val="00D96973"/>
    <w:rsid w:val="00D96B70"/>
    <w:rsid w:val="00DA01E1"/>
    <w:rsid w:val="00DA024F"/>
    <w:rsid w:val="00DA07C2"/>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388B"/>
    <w:rsid w:val="00DB42C0"/>
    <w:rsid w:val="00DB4CE6"/>
    <w:rsid w:val="00DB506E"/>
    <w:rsid w:val="00DB5154"/>
    <w:rsid w:val="00DB5542"/>
    <w:rsid w:val="00DB5956"/>
    <w:rsid w:val="00DB6514"/>
    <w:rsid w:val="00DB6DB3"/>
    <w:rsid w:val="00DC0203"/>
    <w:rsid w:val="00DC03BF"/>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57F6"/>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201"/>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205"/>
    <w:rsid w:val="00E83AD3"/>
    <w:rsid w:val="00E840A0"/>
    <w:rsid w:val="00E844F2"/>
    <w:rsid w:val="00E8462C"/>
    <w:rsid w:val="00E848A7"/>
    <w:rsid w:val="00E85784"/>
    <w:rsid w:val="00E868F8"/>
    <w:rsid w:val="00E87194"/>
    <w:rsid w:val="00E877E5"/>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9D2"/>
    <w:rsid w:val="00EF3E1B"/>
    <w:rsid w:val="00EF49AE"/>
    <w:rsid w:val="00EF53FA"/>
    <w:rsid w:val="00EF5862"/>
    <w:rsid w:val="00EF5DA7"/>
    <w:rsid w:val="00EF5DB8"/>
    <w:rsid w:val="00EF72B4"/>
    <w:rsid w:val="00EF7C2C"/>
    <w:rsid w:val="00F000FF"/>
    <w:rsid w:val="00F007CA"/>
    <w:rsid w:val="00F0230E"/>
    <w:rsid w:val="00F02B7C"/>
    <w:rsid w:val="00F036D5"/>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258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E3A"/>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992"/>
    <w:rsid w:val="00FC76BA"/>
    <w:rsid w:val="00FD086F"/>
    <w:rsid w:val="00FD0F65"/>
    <w:rsid w:val="00FD129F"/>
    <w:rsid w:val="00FD2D68"/>
    <w:rsid w:val="00FD5ADF"/>
    <w:rsid w:val="00FD668F"/>
    <w:rsid w:val="00FD6C43"/>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291A-2933-412D-9B58-BC7DAF1D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26</cp:revision>
  <cp:lastPrinted>2017-01-10T15:06:00Z</cp:lastPrinted>
  <dcterms:created xsi:type="dcterms:W3CDTF">2016-12-27T13:40:00Z</dcterms:created>
  <dcterms:modified xsi:type="dcterms:W3CDTF">2017-02-13T15:25:00Z</dcterms:modified>
</cp:coreProperties>
</file>